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7E3" w:rsidRPr="000C38C2" w:rsidRDefault="00B422EB" w:rsidP="004D4F49">
      <w:pPr>
        <w:spacing w:line="240" w:lineRule="auto"/>
        <w:jc w:val="center"/>
        <w:rPr>
          <w:rFonts w:cs="Tahoma"/>
          <w:b/>
          <w:sz w:val="20"/>
          <w:szCs w:val="20"/>
        </w:rPr>
      </w:pPr>
      <w:r w:rsidRPr="000C38C2">
        <w:rPr>
          <w:rFonts w:cs="Tahoma"/>
          <w:b/>
          <w:sz w:val="20"/>
          <w:szCs w:val="20"/>
        </w:rPr>
        <w:t>Anexo A</w:t>
      </w:r>
    </w:p>
    <w:p w:rsidR="00B422EB" w:rsidRPr="000C38C2" w:rsidRDefault="00B422EB" w:rsidP="004D4F49">
      <w:pPr>
        <w:spacing w:line="240" w:lineRule="auto"/>
        <w:jc w:val="center"/>
        <w:rPr>
          <w:rFonts w:cs="Tahoma"/>
          <w:sz w:val="20"/>
          <w:szCs w:val="20"/>
        </w:rPr>
      </w:pPr>
      <w:r w:rsidRPr="000C38C2">
        <w:rPr>
          <w:rFonts w:cs="Tahoma"/>
          <w:b/>
          <w:sz w:val="20"/>
          <w:szCs w:val="20"/>
        </w:rPr>
        <w:t>“</w:t>
      </w:r>
      <w:r w:rsidRPr="000C38C2">
        <w:rPr>
          <w:rFonts w:cs="Tahoma"/>
          <w:b/>
          <w:bCs/>
          <w:sz w:val="20"/>
          <w:szCs w:val="20"/>
        </w:rPr>
        <w:t>ESPECIFICACIONES TÉCNICAS Y ALCANCES DEL SERVICIO DE SEGURIDAD PRIVADA</w:t>
      </w:r>
      <w:r w:rsidRPr="000C38C2">
        <w:rPr>
          <w:rFonts w:cs="Tahoma"/>
          <w:b/>
          <w:sz w:val="20"/>
          <w:szCs w:val="20"/>
        </w:rPr>
        <w:t>”</w:t>
      </w:r>
    </w:p>
    <w:p w:rsidR="00B422EB" w:rsidRPr="000C38C2" w:rsidRDefault="00B422EB" w:rsidP="004D4F49">
      <w:pPr>
        <w:spacing w:line="240" w:lineRule="auto"/>
        <w:jc w:val="center"/>
        <w:rPr>
          <w:rFonts w:cs="Tahoma"/>
          <w:sz w:val="20"/>
          <w:szCs w:val="20"/>
        </w:rPr>
      </w:pPr>
      <w:r w:rsidRPr="000C38C2">
        <w:rPr>
          <w:rFonts w:cs="Tahoma"/>
          <w:sz w:val="20"/>
          <w:szCs w:val="20"/>
        </w:rPr>
        <w:t>Paquete 1</w:t>
      </w:r>
    </w:p>
    <w:p w:rsidR="00811407" w:rsidRPr="000C38C2" w:rsidRDefault="000E1146" w:rsidP="004D4F49">
      <w:pPr>
        <w:spacing w:line="240" w:lineRule="auto"/>
        <w:jc w:val="center"/>
        <w:rPr>
          <w:rFonts w:cs="Tahoma"/>
          <w:sz w:val="20"/>
          <w:szCs w:val="20"/>
        </w:rPr>
      </w:pPr>
      <w:r w:rsidRPr="000C38C2">
        <w:rPr>
          <w:rFonts w:cs="Tahoma"/>
          <w:sz w:val="20"/>
          <w:szCs w:val="20"/>
        </w:rPr>
        <w:t>“INDIVI”</w:t>
      </w:r>
    </w:p>
    <w:p w:rsidR="000E1146" w:rsidRPr="000C38C2" w:rsidRDefault="000E1146" w:rsidP="000E1146">
      <w:pPr>
        <w:spacing w:after="0" w:line="240" w:lineRule="auto"/>
        <w:jc w:val="both"/>
        <w:rPr>
          <w:rFonts w:eastAsia="Times New Roman" w:cs="Tahoma"/>
          <w:b/>
          <w:i/>
          <w:sz w:val="20"/>
          <w:szCs w:val="20"/>
          <w:lang w:val="es-ES" w:eastAsia="es-ES"/>
        </w:rPr>
      </w:pPr>
      <w:r w:rsidRPr="000C38C2">
        <w:rPr>
          <w:rFonts w:eastAsia="Times New Roman" w:cs="Tahoma"/>
          <w:b/>
          <w:i/>
          <w:sz w:val="20"/>
          <w:szCs w:val="20"/>
          <w:lang w:val="es-ES" w:eastAsia="es-ES"/>
        </w:rPr>
        <w:t>LUGAR Y HORARIO DE LA PRESTACIÓN DEL SERVICIO:</w:t>
      </w:r>
    </w:p>
    <w:p w:rsidR="000E1146" w:rsidRPr="000C38C2" w:rsidRDefault="000E1146" w:rsidP="000E1146">
      <w:pPr>
        <w:spacing w:after="0" w:line="240" w:lineRule="auto"/>
        <w:jc w:val="both"/>
        <w:rPr>
          <w:rFonts w:eastAsia="Times New Roman" w:cs="Tahoma"/>
          <w:b/>
          <w:sz w:val="20"/>
          <w:szCs w:val="20"/>
          <w:lang w:val="es-ES" w:eastAsia="es-ES"/>
        </w:rPr>
      </w:pPr>
    </w:p>
    <w:p w:rsidR="000E1146" w:rsidRPr="000C38C2" w:rsidRDefault="000E1146" w:rsidP="00DF2E67">
      <w:pPr>
        <w:numPr>
          <w:ilvl w:val="0"/>
          <w:numId w:val="2"/>
        </w:numPr>
        <w:spacing w:after="0" w:line="240" w:lineRule="auto"/>
        <w:ind w:left="1440"/>
        <w:jc w:val="both"/>
        <w:rPr>
          <w:rFonts w:eastAsia="Times New Roman" w:cs="Tahoma"/>
          <w:sz w:val="20"/>
          <w:szCs w:val="20"/>
          <w:lang w:val="es-ES" w:eastAsia="es-ES"/>
        </w:rPr>
      </w:pPr>
      <w:r w:rsidRPr="000C38C2">
        <w:rPr>
          <w:rFonts w:eastAsia="Times New Roman" w:cs="Tahoma"/>
          <w:b/>
          <w:sz w:val="20"/>
          <w:szCs w:val="20"/>
          <w:lang w:val="es-ES" w:eastAsia="es-ES"/>
        </w:rPr>
        <w:t>ALMACÉN DEL INSTITUTO PARA EL DESARROLLO INMOBILIARIO Y DE LA VIVIENDA PARA EL ESTADO DE BAJA CALIFORNIA, UBICADO EN AVENIDA NAVOLATO  NO. 886, COLONIA GUAJARDO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HORARIO DE LA PRESTACIÓN DEL SERVICIO: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rPr>
          <w:rFonts w:eastAsia="Times New Roman" w:cs="Tahoma"/>
          <w:b/>
          <w:sz w:val="20"/>
          <w:szCs w:val="20"/>
          <w:lang w:val="es-ES" w:eastAsia="es-ES"/>
        </w:rPr>
      </w:pPr>
      <w:r w:rsidRPr="000C38C2">
        <w:rPr>
          <w:rFonts w:eastAsia="Times New Roman" w:cs="Tahoma"/>
          <w:b/>
          <w:sz w:val="20"/>
          <w:szCs w:val="20"/>
          <w:lang w:val="es-ES" w:eastAsia="es-ES"/>
        </w:rPr>
        <w:t>DE LUNES A JUEVES DE 15:00 HORAS A 8:00 HORAS</w:t>
      </w:r>
    </w:p>
    <w:p w:rsidR="000E1146" w:rsidRPr="000C38C2" w:rsidRDefault="000E1146" w:rsidP="000E1146">
      <w:pPr>
        <w:spacing w:after="0" w:line="240" w:lineRule="auto"/>
        <w:rPr>
          <w:rFonts w:eastAsia="Times New Roman" w:cs="Tahoma"/>
          <w:b/>
          <w:sz w:val="20"/>
          <w:szCs w:val="20"/>
          <w:lang w:val="es-ES" w:eastAsia="es-ES"/>
        </w:rPr>
      </w:pPr>
      <w:r w:rsidRPr="000C38C2">
        <w:rPr>
          <w:rFonts w:eastAsia="Times New Roman" w:cs="Tahoma"/>
          <w:b/>
          <w:sz w:val="20"/>
          <w:szCs w:val="20"/>
          <w:lang w:val="es-ES" w:eastAsia="es-ES"/>
        </w:rPr>
        <w:t>Y VIERNES DE LAS 15:00 HORAS AL LUNES,  A LAS 8:00 HORAS</w:t>
      </w:r>
    </w:p>
    <w:p w:rsidR="000E1146" w:rsidRPr="000C38C2" w:rsidRDefault="000E1146" w:rsidP="000E1146">
      <w:pPr>
        <w:spacing w:after="0" w:line="240" w:lineRule="auto"/>
        <w:jc w:val="both"/>
        <w:rPr>
          <w:rFonts w:eastAsia="Times New Roman" w:cs="Tahoma"/>
          <w:b/>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EN DÍAS FESTIVOS Y/O DÍAS NO LABORABLES PARA EL GOBIERNO DEL ESTADO DE BAJA CALIFORNIA SE REQUERIRÁ QUE EL SERVICIO SEA CONTINUO DE MANERA QUE EL INMUEBLE SIEMPRE QUEDE RESGUARDADO CUANDO EL PERSONAL DEL INDIVI NO SE ENCUENTRE LABORANDO, ES DECIR, DEL DÍA HÁBIL ANTERIOR A LAS 15:00 HORAS HASTA EL DÍA HÁBIL POSTERIOR A LAS 8:00 HORAS. DE SUSCITARSE ESTA SITUACIÓN, NO OCASIONARA UN INCREMENTO EN EL COSTO MENSUAL PROPUESTO.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DF2E67">
      <w:pPr>
        <w:numPr>
          <w:ilvl w:val="0"/>
          <w:numId w:val="2"/>
        </w:numPr>
        <w:spacing w:after="0" w:line="240" w:lineRule="auto"/>
        <w:ind w:left="1440"/>
        <w:jc w:val="both"/>
        <w:rPr>
          <w:rFonts w:eastAsia="Times New Roman" w:cs="Tahoma"/>
          <w:b/>
          <w:sz w:val="20"/>
          <w:szCs w:val="20"/>
          <w:lang w:val="es-ES" w:eastAsia="es-ES"/>
        </w:rPr>
      </w:pPr>
      <w:r w:rsidRPr="000C38C2">
        <w:rPr>
          <w:rFonts w:eastAsia="Times New Roman" w:cs="Tahoma"/>
          <w:b/>
          <w:sz w:val="20"/>
          <w:szCs w:val="20"/>
          <w:lang w:val="es-ES" w:eastAsia="es-ES"/>
        </w:rPr>
        <w:t>OFICINA ADMINISTRATIVA DEL INSTITUTO PARA EL DESARROLLO INMOBILIARIO Y DE LA VIVIENDA PARA EL ESTADO DE BAJA CALIFORNIA, UBICADA EN CALLE ¨G¨ NO. 510 SEGUNDA SECCIÓN, MEXICALI B.C.</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HORARIO DE LA PRESTACIÓN DEL SERVICIO: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rPr>
          <w:rFonts w:eastAsia="Times New Roman" w:cs="Tahoma"/>
          <w:b/>
          <w:sz w:val="20"/>
          <w:szCs w:val="20"/>
          <w:lang w:val="es-ES" w:eastAsia="es-ES"/>
        </w:rPr>
      </w:pPr>
      <w:r w:rsidRPr="000C38C2">
        <w:rPr>
          <w:rFonts w:eastAsia="Times New Roman" w:cs="Tahoma"/>
          <w:b/>
          <w:sz w:val="20"/>
          <w:szCs w:val="20"/>
          <w:lang w:val="es-ES" w:eastAsia="es-ES"/>
        </w:rPr>
        <w:t>DE LUNES A JUEVES DE 17:00 HORAS A 8:00 HORAS</w:t>
      </w:r>
    </w:p>
    <w:p w:rsidR="000E1146" w:rsidRPr="000C38C2" w:rsidRDefault="000E1146" w:rsidP="000E1146">
      <w:pPr>
        <w:spacing w:after="0" w:line="240" w:lineRule="auto"/>
        <w:rPr>
          <w:rFonts w:eastAsia="Times New Roman" w:cs="Tahoma"/>
          <w:b/>
          <w:sz w:val="20"/>
          <w:szCs w:val="20"/>
          <w:lang w:val="es-ES" w:eastAsia="es-ES"/>
        </w:rPr>
      </w:pPr>
      <w:r w:rsidRPr="000C38C2">
        <w:rPr>
          <w:rFonts w:eastAsia="Times New Roman" w:cs="Tahoma"/>
          <w:b/>
          <w:sz w:val="20"/>
          <w:szCs w:val="20"/>
          <w:lang w:val="es-ES" w:eastAsia="es-ES"/>
        </w:rPr>
        <w:t>VIERNES DE 17:00 HORAS HASTA EL LUNES A 8:00 HORAS</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DENTRO DEL COSTO DE LA MENSUALIDAD COTIZADA DEBERÁ CONSIDERAR QUE SE INCLUYEN LOS DÍAS FESTIVOS Y/O DÍAS NO LABORABLES PARA EL GOBIERNO DEL ESTADO DE BAJA CALIFORNIA POR LO QUE DE EXISTIR UNO EN ALGÚN MES, ESTE NO OCASIONARA UN INCREMENTO EN EL COSTO MENSUAL PROPUESTO, ASÍ MISMO EL DÍA FESTIVO QUE CORRESPONDA DEBERÁ PRESENTARSE EL SERVICIO DE MANERA CONTINUA, DE TAL MODO QUE EL INMUEBLE SIEMPRE QUEDE RESGUARDADO CUANDO EL PERSONAL DEL INDIVI NO SE ENCUENTRE LABORANDO, ES DECIR, DEL DÍA HÁBIL ANTERIOR A LAS 15:00 HORAS HASTA EL DÍA HÁBIL POSTERIOR A LAS 8:00 HORAS.</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DF2E67">
      <w:pPr>
        <w:pStyle w:val="Textoindependiente"/>
        <w:numPr>
          <w:ilvl w:val="0"/>
          <w:numId w:val="2"/>
        </w:numPr>
        <w:jc w:val="both"/>
        <w:rPr>
          <w:rFonts w:asciiTheme="minorHAnsi" w:hAnsiTheme="minorHAnsi" w:cs="Tahoma"/>
          <w:sz w:val="20"/>
        </w:rPr>
      </w:pPr>
      <w:r w:rsidRPr="000C38C2">
        <w:rPr>
          <w:rFonts w:asciiTheme="minorHAnsi" w:hAnsiTheme="minorHAnsi" w:cs="Arial"/>
          <w:sz w:val="20"/>
        </w:rPr>
        <w:t xml:space="preserve">EN LAS INSTALACIONES DE “INDIVI” UBICADAS EN AVENIDA POLITECNICO NACIONAL No. 1351, FRACC. GARITA DE OTAY, DELEGACION CENTENARIO, C.P. 22509, EN TIJUANA, BAJA CALIFORNIA. </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HORARIO DE LA PRESTACIÓN DEL SERVICIO: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pStyle w:val="Textoindependiente"/>
        <w:rPr>
          <w:rFonts w:asciiTheme="minorHAnsi" w:hAnsiTheme="minorHAnsi" w:cs="Arial"/>
          <w:sz w:val="20"/>
        </w:rPr>
      </w:pPr>
      <w:r w:rsidRPr="000C38C2">
        <w:rPr>
          <w:rFonts w:asciiTheme="minorHAnsi" w:hAnsiTheme="minorHAnsi" w:cs="Arial"/>
          <w:sz w:val="20"/>
        </w:rPr>
        <w:t>LUNES A DOMINGO CON COBERTURA LAS 24 HORAS DEL DIA.</w:t>
      </w:r>
    </w:p>
    <w:p w:rsidR="000E1146" w:rsidRPr="000C38C2" w:rsidRDefault="000E1146" w:rsidP="000E1146">
      <w:pPr>
        <w:pStyle w:val="Textoindependiente"/>
        <w:rPr>
          <w:rFonts w:asciiTheme="minorHAnsi" w:hAnsiTheme="minorHAnsi" w:cs="Arial"/>
          <w:sz w:val="20"/>
        </w:rPr>
      </w:pPr>
    </w:p>
    <w:p w:rsidR="000E1146" w:rsidRPr="000C38C2" w:rsidRDefault="000E1146" w:rsidP="000E1146">
      <w:pPr>
        <w:pStyle w:val="Textoindependiente"/>
        <w:rPr>
          <w:rFonts w:asciiTheme="minorHAnsi" w:hAnsiTheme="minorHAnsi" w:cs="Tahoma"/>
          <w:b w:val="0"/>
          <w:sz w:val="20"/>
        </w:rPr>
      </w:pPr>
      <w:r w:rsidRPr="000C38C2">
        <w:rPr>
          <w:rFonts w:asciiTheme="minorHAnsi" w:hAnsiTheme="minorHAnsi" w:cs="Tahoma"/>
          <w:b w:val="0"/>
          <w:sz w:val="20"/>
        </w:rPr>
        <w:t xml:space="preserve">LOS DÍAS FESTIVOS POR LEY Y LOS QUE SE PUEDAN PRESENTAR COMO INHÁBIL PARA LA INSTITUCIÓN, NO OCASIONARÁ INCREMENTO EN EL COSTO MENSUAL PROPUESTO, ASIMISMO, EL DÍA FESTIVO QUE </w:t>
      </w:r>
      <w:r w:rsidRPr="000C38C2">
        <w:rPr>
          <w:rFonts w:asciiTheme="minorHAnsi" w:hAnsiTheme="minorHAnsi" w:cs="Tahoma"/>
          <w:b w:val="0"/>
          <w:sz w:val="20"/>
        </w:rPr>
        <w:lastRenderedPageBreak/>
        <w:t>CORRESPONDA DEBERÁ PRESENTARSE EL SERVICIO DE MANERA CONTINUA, DE TAL MODO QUE EL INMUEBLE SIEMPRE QUEDE RESGUARDADO.</w:t>
      </w:r>
    </w:p>
    <w:p w:rsidR="000E1146" w:rsidRPr="000C38C2" w:rsidRDefault="000E1146" w:rsidP="000E1146">
      <w:pPr>
        <w:pStyle w:val="Textoindependiente"/>
        <w:rPr>
          <w:rFonts w:asciiTheme="minorHAnsi" w:hAnsiTheme="minorHAnsi" w:cs="Arial"/>
          <w:sz w:val="20"/>
        </w:rPr>
      </w:pPr>
    </w:p>
    <w:p w:rsidR="000E1146" w:rsidRPr="000C38C2" w:rsidRDefault="000E1146" w:rsidP="000E1146">
      <w:pPr>
        <w:spacing w:after="0" w:line="240" w:lineRule="auto"/>
        <w:jc w:val="both"/>
        <w:rPr>
          <w:rFonts w:eastAsia="Times New Roman" w:cs="Tahoma"/>
          <w:b/>
          <w:sz w:val="20"/>
          <w:szCs w:val="20"/>
          <w:lang w:val="es-ES" w:eastAsia="es-ES"/>
        </w:rPr>
      </w:pPr>
    </w:p>
    <w:p w:rsidR="000E1146" w:rsidRPr="000C38C2" w:rsidRDefault="000E1146" w:rsidP="000E1146">
      <w:pPr>
        <w:spacing w:after="0" w:line="240" w:lineRule="auto"/>
        <w:jc w:val="both"/>
        <w:rPr>
          <w:rFonts w:eastAsia="Times New Roman" w:cs="Tahoma"/>
          <w:b/>
          <w:sz w:val="20"/>
          <w:szCs w:val="20"/>
          <w:lang w:val="es-ES" w:eastAsia="es-ES"/>
        </w:rPr>
      </w:pPr>
    </w:p>
    <w:p w:rsidR="000E1146" w:rsidRPr="000C38C2" w:rsidRDefault="000E1146" w:rsidP="000E1146">
      <w:pPr>
        <w:spacing w:after="0" w:line="240" w:lineRule="auto"/>
        <w:jc w:val="both"/>
        <w:rPr>
          <w:rFonts w:eastAsia="Times New Roman" w:cs="Tahoma"/>
          <w:b/>
          <w:sz w:val="20"/>
          <w:szCs w:val="20"/>
          <w:lang w:val="es-ES" w:eastAsia="es-ES"/>
        </w:rPr>
      </w:pPr>
      <w:r w:rsidRPr="000C38C2">
        <w:rPr>
          <w:rFonts w:eastAsia="Times New Roman" w:cs="Tahoma"/>
          <w:b/>
          <w:sz w:val="20"/>
          <w:szCs w:val="20"/>
          <w:lang w:val="es-ES" w:eastAsia="es-ES"/>
        </w:rPr>
        <w:t>CONDICIONES MÍNIMAS REQUERIDAS:</w:t>
      </w:r>
    </w:p>
    <w:p w:rsidR="000E1146" w:rsidRPr="000C38C2" w:rsidRDefault="000E1146" w:rsidP="000E1146">
      <w:pPr>
        <w:spacing w:after="0" w:line="240" w:lineRule="auto"/>
        <w:jc w:val="both"/>
        <w:rPr>
          <w:rFonts w:eastAsia="Times New Roman" w:cs="Tahoma"/>
          <w:b/>
          <w:sz w:val="20"/>
          <w:szCs w:val="20"/>
          <w:lang w:val="es-ES" w:eastAsia="es-ES"/>
        </w:rPr>
      </w:pPr>
    </w:p>
    <w:p w:rsidR="000E1146" w:rsidRPr="000C38C2" w:rsidRDefault="000E1146" w:rsidP="000E1146">
      <w:pPr>
        <w:spacing w:after="0" w:line="240" w:lineRule="auto"/>
        <w:jc w:val="both"/>
        <w:rPr>
          <w:rFonts w:eastAsia="Times New Roman" w:cs="Tahoma"/>
          <w:b/>
          <w:sz w:val="20"/>
          <w:szCs w:val="20"/>
          <w:lang w:val="es-ES" w:eastAsia="es-ES"/>
        </w:rPr>
      </w:pPr>
      <w:r w:rsidRPr="000C38C2">
        <w:rPr>
          <w:rFonts w:eastAsia="Times New Roman" w:cs="Tahoma"/>
          <w:b/>
          <w:sz w:val="20"/>
          <w:szCs w:val="20"/>
          <w:lang w:val="es-ES" w:eastAsia="es-ES"/>
        </w:rPr>
        <w:t>LA EMPRESA PRESTADORA DEL SERVICIO DEBERÁ TOMAR EN CONSIDERACIÓN LOS SIGUIENTES PUNTOS:</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SIN EXCEPCIÓN, PRESENTAR DIARIAMENTE O POR TURNO, EL PARTE DE NOVEDADES AL DEPARTAMENTO DE BIENES Y SERVICIOS.</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DEBERÁ EXISTIR SUPERVISION CONSTANTE AL GUARDIA EN TURNO (INDISPENSABLE).</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SERÁ INDISPENSABLE EL UNIFORME Y EL GAFETE, ASÍ COMO EL EQUIPO QUE DEBE DE PORTAR EL GUARDIA PARA CUMPLIR SUS ACTIVIDADES.</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SE DEBERÁ EVITAR AL MÁXIMO LA ROTACIÓN DE PERSONAL, TRATANDO QUE LOS GUARDIAS PERMANEZCAN ASIGNADOS EN EL MISMO INMUEBLE Y EN LOS MISMOS HORARIOS.</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EN CASO DE INASISTENCIA DEL GUARDIA, INFORMAR Y PRESENTAR EN EL DEPARTAMENTO DE BIENES Y SERVICIOS QUIEN REALIZARA LA SUSTITUCIÓN.</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PRESENTAR EN EL DEPARTAMENTO DE BIENES Y SERVICIOS UNA RELACIÓN DE TELÉFONOS, DIRECCIONES EN DONDE ESTE ORGANISMO SE PUEDA COMUNICAR CON EL REPRESENTANTE DE LA EMPRESA Y LOS SUPERVISORES EN TURNO.</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CAPACITAR A LOS GUARDIAS DE NUEVO INGRESO, SOBRE LAS ACTIVIDADES QUE DESARROLLARAN EN EL INMUEBLE DURANTE LA JORNADA DE VIGILANCIA, COMO LO SON: RECORRIDOS GENERALES CONTINUOS, CONOCIMIENTO DE PUERTAS DE INGRESO, ASÍ COMO DEL LLAVERO GENERAL, ZONA EN LA QUE SE ENCUENTRAN LOS VALORES, REVISIÓN DE PUERTAS Y VENTANAS, CONOCIMIENTO DE LA FLOTILLA DE VEHÍCULOS, EVITAR EL INGRESO DE PERSONAS DESPUÉS DE LOS HORARIOS DE TRABAJO, VIGILANCIA DE ZONAS RESTRINGIDAS DE ESTACIONAMIENTO, ETC.</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DIARIAMENTE, AL INGRESAR EL GUARDIA EN TURNO, DEBERÁ PRESENTARSE AL DEPARTAMENTO DE BIENES Y SERVICIOS PARA AVISAR SU INGRESO, ASÍ COMO LA ENTREGA DEL LLAVERO GENERAL.</w:t>
      </w:r>
    </w:p>
    <w:p w:rsidR="000E1146" w:rsidRPr="000C38C2" w:rsidRDefault="000E1146" w:rsidP="00DF2E67">
      <w:pPr>
        <w:numPr>
          <w:ilvl w:val="0"/>
          <w:numId w:val="3"/>
        </w:numPr>
        <w:spacing w:after="0" w:line="240" w:lineRule="auto"/>
        <w:jc w:val="both"/>
        <w:rPr>
          <w:rFonts w:eastAsia="Times New Roman" w:cs="Tahoma"/>
          <w:sz w:val="20"/>
          <w:szCs w:val="20"/>
          <w:lang w:val="es-ES" w:eastAsia="es-ES"/>
        </w:rPr>
      </w:pPr>
      <w:r w:rsidRPr="000C38C2">
        <w:rPr>
          <w:rFonts w:eastAsia="Times New Roman" w:cs="Tahoma"/>
          <w:sz w:val="20"/>
          <w:szCs w:val="20"/>
          <w:lang w:val="es-ES" w:eastAsia="es-ES"/>
        </w:rPr>
        <w:t>CON RESPECTO A SU SALIDA, SE PRESENTARA AL DEPARTAMENTO DE BIENES Y SERVICIOS PARA LA ENTREGA DEL PARTE DE NOVEDADES, ASÍ COMO DEL LLAVERO GENERAL.</w:t>
      </w:r>
    </w:p>
    <w:p w:rsidR="000E1146" w:rsidRPr="000C38C2" w:rsidRDefault="000E1146" w:rsidP="00DF2E67">
      <w:pPr>
        <w:numPr>
          <w:ilvl w:val="0"/>
          <w:numId w:val="3"/>
        </w:numPr>
        <w:spacing w:after="0" w:line="240" w:lineRule="auto"/>
        <w:jc w:val="both"/>
        <w:rPr>
          <w:rFonts w:cs="Tahoma"/>
          <w:sz w:val="20"/>
          <w:szCs w:val="20"/>
        </w:rPr>
      </w:pPr>
      <w:r w:rsidRPr="000C38C2">
        <w:rPr>
          <w:rFonts w:eastAsia="Times New Roman" w:cs="Tahoma"/>
          <w:sz w:val="20"/>
          <w:szCs w:val="20"/>
          <w:lang w:val="es-ES" w:eastAsia="es-ES"/>
        </w:rPr>
        <w:t>INFORMAR AL PERSONAL DE VIGILANCIA, QUE EN CASO DE SINIESTROS Y/O ALGÚN PROBLEMA SUSCITADO EN ESTOS INMUEBLES, SE DEBERÁ CONTACTAR CON EL PERSONAL DE ESTE INSTITUTO Y DEL DEPARTAMENTO DE BIENES Y SERVICIOS A LOS QUE HABRÁ DE COMUNICAR DICHO SINIESTRO.</w:t>
      </w:r>
    </w:p>
    <w:p w:rsidR="000E1146" w:rsidRPr="000C38C2" w:rsidRDefault="000E1146" w:rsidP="000E1146">
      <w:pPr>
        <w:spacing w:after="0" w:line="240" w:lineRule="auto"/>
        <w:jc w:val="both"/>
        <w:rPr>
          <w:rFonts w:eastAsia="Times New Roman" w:cs="Tahoma"/>
          <w:sz w:val="20"/>
          <w:szCs w:val="20"/>
          <w:lang w:val="es-ES" w:eastAsia="es-ES"/>
        </w:rPr>
      </w:pPr>
    </w:p>
    <w:p w:rsidR="000E1146" w:rsidRPr="000C38C2" w:rsidRDefault="000E1146" w:rsidP="000E1146">
      <w:pPr>
        <w:spacing w:line="240" w:lineRule="auto"/>
        <w:jc w:val="center"/>
        <w:rPr>
          <w:rFonts w:cs="Tahoma"/>
          <w:sz w:val="20"/>
          <w:szCs w:val="20"/>
        </w:rPr>
      </w:pPr>
      <w:r w:rsidRPr="000C38C2">
        <w:rPr>
          <w:rFonts w:cs="Tahoma"/>
          <w:sz w:val="20"/>
          <w:szCs w:val="20"/>
        </w:rPr>
        <w:t>Paquete 2</w:t>
      </w:r>
    </w:p>
    <w:p w:rsidR="000E1146" w:rsidRPr="000C38C2" w:rsidRDefault="000E1146" w:rsidP="00C2569F">
      <w:pPr>
        <w:spacing w:after="0" w:line="240" w:lineRule="auto"/>
        <w:jc w:val="center"/>
        <w:rPr>
          <w:rFonts w:cs="Tahoma"/>
          <w:sz w:val="20"/>
          <w:szCs w:val="20"/>
        </w:rPr>
      </w:pPr>
      <w:r w:rsidRPr="000C38C2">
        <w:rPr>
          <w:rFonts w:cs="Tahoma"/>
          <w:sz w:val="20"/>
          <w:szCs w:val="20"/>
        </w:rPr>
        <w:t>“</w:t>
      </w:r>
      <w:r w:rsidR="00C2569F" w:rsidRPr="000C38C2">
        <w:rPr>
          <w:rFonts w:cs="Tahoma"/>
          <w:sz w:val="20"/>
          <w:szCs w:val="20"/>
        </w:rPr>
        <w:t>CESPTE</w:t>
      </w:r>
      <w:r w:rsidRPr="000C38C2">
        <w:rPr>
          <w:rFonts w:cs="Tahoma"/>
          <w:sz w:val="20"/>
          <w:szCs w:val="20"/>
        </w:rPr>
        <w:t>”</w:t>
      </w:r>
    </w:p>
    <w:p w:rsidR="00C2569F" w:rsidRPr="000C38C2" w:rsidRDefault="00C2569F" w:rsidP="00C2569F">
      <w:pPr>
        <w:spacing w:after="0" w:line="240" w:lineRule="auto"/>
        <w:jc w:val="center"/>
        <w:rPr>
          <w:rFonts w:cs="Tahoma"/>
          <w:sz w:val="20"/>
          <w:szCs w:val="20"/>
        </w:rPr>
      </w:pPr>
    </w:p>
    <w:p w:rsidR="00C2569F" w:rsidRPr="000C38C2" w:rsidRDefault="00C2569F" w:rsidP="00C2569F">
      <w:pPr>
        <w:keepNext/>
        <w:spacing w:after="0" w:line="240" w:lineRule="auto"/>
        <w:ind w:right="720"/>
        <w:jc w:val="center"/>
        <w:outlineLvl w:val="1"/>
        <w:rPr>
          <w:rFonts w:eastAsia="SimSun" w:cs="Arial"/>
          <w:b/>
          <w:bCs/>
          <w:iCs/>
          <w:sz w:val="20"/>
          <w:szCs w:val="20"/>
        </w:rPr>
      </w:pPr>
      <w:r w:rsidRPr="000C38C2">
        <w:rPr>
          <w:rFonts w:eastAsia="SimSun" w:cs="Arial"/>
          <w:b/>
          <w:bCs/>
          <w:iCs/>
          <w:sz w:val="20"/>
          <w:szCs w:val="20"/>
        </w:rPr>
        <w:t>ESPECIFICACIÓN DE LOS SERVICIOS</w:t>
      </w:r>
    </w:p>
    <w:p w:rsidR="00C2569F" w:rsidRPr="000C38C2" w:rsidRDefault="00C2569F" w:rsidP="00C2569F">
      <w:pPr>
        <w:spacing w:after="0" w:line="240" w:lineRule="auto"/>
        <w:rPr>
          <w:rFonts w:eastAsia="Times New Roman" w:cs="Arial"/>
          <w:iCs/>
          <w:sz w:val="20"/>
          <w:szCs w:val="20"/>
          <w:lang w:val="es-ES" w:eastAsia="es-ES"/>
        </w:rPr>
      </w:pPr>
    </w:p>
    <w:p w:rsidR="00C2569F" w:rsidRPr="000C38C2" w:rsidRDefault="00C2569F" w:rsidP="00C2569F">
      <w:p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Prestador del Servicio, se deberá apegar a lo establecido y descrito en la especificación siguiente,  considerando los puntos solicitados.  Cualquier concepto que fuere modificado será causal de descalificación.</w:t>
      </w:r>
    </w:p>
    <w:p w:rsidR="00C2569F" w:rsidRPr="000C38C2" w:rsidRDefault="00C2569F" w:rsidP="00C2569F">
      <w:pPr>
        <w:spacing w:after="0" w:line="240" w:lineRule="auto"/>
        <w:rPr>
          <w:rFonts w:eastAsia="Times New Roman" w:cs="Arial"/>
          <w:b/>
          <w:i/>
          <w:sz w:val="20"/>
          <w:szCs w:val="20"/>
          <w:lang w:val="es-ES" w:eastAsia="es-ES"/>
        </w:rPr>
      </w:pPr>
      <w:r w:rsidRPr="000C38C2">
        <w:rPr>
          <w:rFonts w:eastAsia="Times New Roman" w:cs="Arial"/>
          <w:b/>
          <w:i/>
          <w:sz w:val="20"/>
          <w:szCs w:val="20"/>
          <w:lang w:val="es-ES" w:eastAsia="es-ES"/>
        </w:rPr>
        <w:t>VIGENCIA DE LOS SERVICIOS.-</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C2569F">
      <w:p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 xml:space="preserve">La Comisión Estatal de Servicios Públicos de Tecate (En adelante la CESPTE), requiere que la vigencia del contrato por la prestación del Servicio de Seguridad y Vigilancia tenga una duración a partir de las </w:t>
      </w:r>
      <w:r w:rsidRPr="000C38C2">
        <w:rPr>
          <w:rFonts w:eastAsia="Times New Roman" w:cs="Arial"/>
          <w:b/>
          <w:sz w:val="20"/>
          <w:szCs w:val="20"/>
          <w:lang w:val="es-ES" w:eastAsia="es-ES"/>
        </w:rPr>
        <w:t>00:01 horas del 01</w:t>
      </w:r>
      <w:r w:rsidRPr="000C38C2">
        <w:rPr>
          <w:rFonts w:eastAsia="Times New Roman" w:cs="Arial"/>
          <w:b/>
          <w:bCs/>
          <w:sz w:val="20"/>
          <w:szCs w:val="20"/>
          <w:lang w:val="es-ES" w:eastAsia="es-ES"/>
        </w:rPr>
        <w:t xml:space="preserve"> de Enero de 2018 a las 24:00 horas del 31 de diciembre de 2018</w:t>
      </w:r>
      <w:r w:rsidRPr="000C38C2">
        <w:rPr>
          <w:rFonts w:eastAsia="Times New Roman" w:cs="Arial"/>
          <w:bCs/>
          <w:sz w:val="20"/>
          <w:szCs w:val="20"/>
          <w:lang w:val="es-ES" w:eastAsia="es-ES"/>
        </w:rPr>
        <w:t>.</w:t>
      </w:r>
      <w:r w:rsidRPr="000C38C2">
        <w:rPr>
          <w:rFonts w:eastAsia="Times New Roman" w:cs="Arial"/>
          <w:sz w:val="20"/>
          <w:szCs w:val="20"/>
          <w:lang w:val="es-ES" w:eastAsia="es-ES"/>
        </w:rPr>
        <w:t xml:space="preserve"> </w:t>
      </w:r>
      <w:r w:rsidRPr="000C38C2">
        <w:rPr>
          <w:rFonts w:eastAsia="Times New Roman" w:cs="Arial"/>
          <w:b/>
          <w:bCs/>
          <w:sz w:val="20"/>
          <w:szCs w:val="20"/>
          <w:lang w:val="es-ES" w:eastAsia="es-ES"/>
        </w:rPr>
        <w:t>Incluyendo días festivos.</w:t>
      </w:r>
      <w:r w:rsidRPr="000C38C2">
        <w:rPr>
          <w:rFonts w:eastAsia="Times New Roman" w:cs="Arial"/>
          <w:bCs/>
          <w:sz w:val="20"/>
          <w:szCs w:val="20"/>
          <w:lang w:val="es-ES" w:eastAsia="es-ES"/>
        </w:rPr>
        <w:t xml:space="preserve">  </w:t>
      </w:r>
      <w:r w:rsidRPr="000C38C2">
        <w:rPr>
          <w:rFonts w:eastAsia="Times New Roman" w:cs="Arial"/>
          <w:sz w:val="20"/>
          <w:szCs w:val="20"/>
          <w:lang w:val="es-ES" w:eastAsia="es-ES"/>
        </w:rPr>
        <w:t xml:space="preserve">El servicio de vigilancia será en forma continua y permanente con elementos ubicados en los sitios abajo especificados, a fin de garantizar el orden y salvaguardar las instalaciones de la CESPTE. </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C2569F">
      <w:pPr>
        <w:spacing w:after="0" w:line="240" w:lineRule="auto"/>
        <w:rPr>
          <w:rFonts w:eastAsia="Times New Roman" w:cs="Arial"/>
          <w:b/>
          <w:i/>
          <w:sz w:val="20"/>
          <w:szCs w:val="20"/>
          <w:lang w:val="es-ES" w:eastAsia="es-ES"/>
        </w:rPr>
      </w:pPr>
      <w:r w:rsidRPr="000C38C2">
        <w:rPr>
          <w:rFonts w:eastAsia="Times New Roman" w:cs="Arial"/>
          <w:b/>
          <w:bCs/>
          <w:i/>
          <w:sz w:val="20"/>
          <w:szCs w:val="20"/>
          <w:lang w:val="es-ES" w:eastAsia="es-ES"/>
        </w:rPr>
        <w:t>CARACTERÍSTICAS DE LOS SERVICIOS.-</w:t>
      </w:r>
      <w:r w:rsidRPr="000C38C2">
        <w:rPr>
          <w:rFonts w:eastAsia="Times New Roman" w:cs="Arial"/>
          <w:b/>
          <w:i/>
          <w:sz w:val="20"/>
          <w:szCs w:val="20"/>
          <w:lang w:val="es-ES" w:eastAsia="es-ES"/>
        </w:rPr>
        <w:t xml:space="preserve"> </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eastAsia="es-ES"/>
        </w:rPr>
        <w:t>Ejercer la vigilancia y protección de bienes muebles e inmuebles de la CESPTE, así como la protección de las personas que puedan encontrarse en los mismos.</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deberá participar en dispositivos de seguridad, elaborar informes de incidencias o parte de novedades diariamente.</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deberá efectuar controles de identidad en el acceso o en el interior de los  inmuebles de la CESPTE a fin de evitar la comisión de actos delictivos o infracciones en relación con el objeto de su protección.</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deberá poner inmediatamente a disposición de los miembros de las Fuerzas y Cuerpos de Seguridad a los delincuentes en relación con el objeto de su protección, así como los instrumentos, efectos y pruebas de los delitos, no pudiendo proceder al interrogatorio de aquéllos.</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llevara a cabo, en relación con el funcionamiento de centrales de alarma, la prestación de servicios de respuesta de las alarmas que se produzcan, cuya realización no corresponda a las Fuerzas y Cuerpos de Seguridad.</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deberá seguir las instrucciones que, en el ejercicio de sus competencias, impartan los responsables de las Fuerzas y Cuerpos de Seguridad, siempre que se refieran a las personas y bienes de cuya protección y vigilancia estuviese encargado el Personal de Seguridad, colaborando con aquéllos en casos de suspensión de eventos, desalojo o cierre provisional de instalaciones y, en general, dentro de los locales o establecimientos en que presten su servicio, en cualquier situación en que sea preciso para el mantenimiento y restablecimiento de la seguridad ciudadana.</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Acatar los lineamientos generales, normativos y las consignas generales y específicas, que para cada inmueble elabore la CESPTE, una vez que se suscriba el Contrato con la Empresa Adjudicada.</w:t>
      </w:r>
    </w:p>
    <w:p w:rsidR="00C2569F" w:rsidRPr="000C38C2" w:rsidRDefault="00C2569F" w:rsidP="00DF2E67">
      <w:pPr>
        <w:numPr>
          <w:ilvl w:val="0"/>
          <w:numId w:val="7"/>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Se cubrirán puestos de servicio en turnos diurnos y nocturnos, de acuerdo con lo especificado en  este anexo.</w:t>
      </w:r>
    </w:p>
    <w:p w:rsidR="00C2569F" w:rsidRPr="000C38C2" w:rsidRDefault="00C2569F" w:rsidP="00C2569F">
      <w:pPr>
        <w:spacing w:after="0" w:line="240" w:lineRule="auto"/>
        <w:rPr>
          <w:rFonts w:eastAsia="Times New Roman" w:cs="Arial"/>
          <w:b/>
          <w:bCs/>
          <w:sz w:val="20"/>
          <w:szCs w:val="20"/>
          <w:lang w:val="es-ES" w:eastAsia="es-ES"/>
        </w:rPr>
      </w:pPr>
    </w:p>
    <w:p w:rsidR="00C2569F" w:rsidRPr="000C38C2" w:rsidRDefault="00C2569F" w:rsidP="00C2569F">
      <w:pPr>
        <w:spacing w:after="0" w:line="240" w:lineRule="auto"/>
        <w:rPr>
          <w:rFonts w:eastAsia="Times New Roman" w:cs="Arial"/>
          <w:b/>
          <w:bCs/>
          <w:sz w:val="20"/>
          <w:szCs w:val="20"/>
          <w:lang w:val="es-ES" w:eastAsia="es-ES"/>
        </w:rPr>
      </w:pPr>
      <w:r w:rsidRPr="000C38C2">
        <w:rPr>
          <w:rFonts w:eastAsia="Times New Roman" w:cs="Arial"/>
          <w:b/>
          <w:bCs/>
          <w:sz w:val="20"/>
          <w:szCs w:val="20"/>
          <w:lang w:val="es-ES" w:eastAsia="es-ES"/>
        </w:rPr>
        <w:t>REQUISITOS DE LOS ELEMENTOS DE VIGILANCIA.-</w:t>
      </w:r>
    </w:p>
    <w:p w:rsidR="00C2569F" w:rsidRPr="000C38C2" w:rsidRDefault="00C2569F" w:rsidP="00C2569F">
      <w:pPr>
        <w:spacing w:after="0" w:line="240" w:lineRule="auto"/>
        <w:rPr>
          <w:rFonts w:eastAsia="Times New Roman" w:cs="Arial"/>
          <w:b/>
          <w:bCs/>
          <w:sz w:val="20"/>
          <w:szCs w:val="20"/>
          <w:lang w:val="es-ES" w:eastAsia="es-ES"/>
        </w:rPr>
      </w:pPr>
    </w:p>
    <w:p w:rsidR="00C2569F" w:rsidRPr="000C38C2" w:rsidRDefault="00C2569F" w:rsidP="00DF2E67">
      <w:pPr>
        <w:numPr>
          <w:ilvl w:val="1"/>
          <w:numId w:val="5"/>
        </w:numPr>
        <w:spacing w:after="0" w:line="240" w:lineRule="auto"/>
        <w:rPr>
          <w:rFonts w:eastAsia="Times New Roman" w:cs="Arial"/>
          <w:b/>
          <w:sz w:val="20"/>
          <w:szCs w:val="20"/>
          <w:lang w:val="es-ES" w:eastAsia="es-ES"/>
        </w:rPr>
      </w:pPr>
      <w:r w:rsidRPr="000C38C2">
        <w:rPr>
          <w:rFonts w:eastAsia="Times New Roman" w:cs="Arial"/>
          <w:b/>
          <w:sz w:val="20"/>
          <w:szCs w:val="20"/>
          <w:lang w:val="es-ES" w:eastAsia="es-ES"/>
        </w:rPr>
        <w:t>Sexo masculino o femenino</w:t>
      </w:r>
    </w:p>
    <w:p w:rsidR="00C2569F" w:rsidRPr="000C38C2" w:rsidRDefault="00C2569F" w:rsidP="00DF2E67">
      <w:pPr>
        <w:numPr>
          <w:ilvl w:val="1"/>
          <w:numId w:val="5"/>
        </w:numPr>
        <w:spacing w:after="0" w:line="240" w:lineRule="auto"/>
        <w:rPr>
          <w:rFonts w:eastAsia="Times New Roman" w:cs="Arial"/>
          <w:b/>
          <w:sz w:val="20"/>
          <w:szCs w:val="20"/>
          <w:lang w:val="es-ES" w:eastAsia="es-ES"/>
        </w:rPr>
      </w:pPr>
      <w:r w:rsidRPr="000C38C2">
        <w:rPr>
          <w:rFonts w:eastAsia="Times New Roman" w:cs="Arial"/>
          <w:b/>
          <w:sz w:val="20"/>
          <w:szCs w:val="20"/>
          <w:lang w:val="es-ES" w:eastAsia="es-ES"/>
        </w:rPr>
        <w:t>Edad mínima de 21 años máxima de 55 años</w:t>
      </w:r>
    </w:p>
    <w:p w:rsidR="00C2569F" w:rsidRPr="000C38C2" w:rsidRDefault="00C2569F" w:rsidP="00DF2E67">
      <w:pPr>
        <w:numPr>
          <w:ilvl w:val="1"/>
          <w:numId w:val="5"/>
        </w:numPr>
        <w:spacing w:after="0" w:line="240" w:lineRule="auto"/>
        <w:rPr>
          <w:rFonts w:eastAsia="Times New Roman" w:cs="Arial"/>
          <w:b/>
          <w:color w:val="FF0000"/>
          <w:sz w:val="20"/>
          <w:szCs w:val="20"/>
          <w:lang w:val="es-ES" w:eastAsia="es-ES"/>
        </w:rPr>
      </w:pPr>
      <w:r w:rsidRPr="000C38C2">
        <w:rPr>
          <w:rFonts w:eastAsia="Times New Roman" w:cs="Arial"/>
          <w:b/>
          <w:sz w:val="20"/>
          <w:szCs w:val="20"/>
          <w:lang w:val="es-ES" w:eastAsia="es-ES"/>
        </w:rPr>
        <w:t>Escolaridad mínima: Secundaria</w:t>
      </w:r>
    </w:p>
    <w:p w:rsidR="00C2569F" w:rsidRPr="000C38C2" w:rsidRDefault="00C2569F" w:rsidP="00DF2E67">
      <w:pPr>
        <w:numPr>
          <w:ilvl w:val="1"/>
          <w:numId w:val="5"/>
        </w:numPr>
        <w:spacing w:after="0" w:line="240" w:lineRule="auto"/>
        <w:rPr>
          <w:rFonts w:eastAsia="Times New Roman" w:cs="Arial"/>
          <w:b/>
          <w:sz w:val="20"/>
          <w:szCs w:val="20"/>
          <w:lang w:val="es-ES" w:eastAsia="es-ES"/>
        </w:rPr>
      </w:pPr>
      <w:r w:rsidRPr="000C38C2">
        <w:rPr>
          <w:rFonts w:eastAsia="Times New Roman" w:cs="Arial"/>
          <w:b/>
          <w:sz w:val="20"/>
          <w:szCs w:val="20"/>
          <w:lang w:val="es-ES" w:eastAsia="es-ES"/>
        </w:rPr>
        <w:t>Nacionalidad: mexicana</w:t>
      </w:r>
    </w:p>
    <w:p w:rsidR="00C2569F" w:rsidRPr="000C38C2" w:rsidRDefault="00C2569F" w:rsidP="00DF2E67">
      <w:pPr>
        <w:numPr>
          <w:ilvl w:val="1"/>
          <w:numId w:val="5"/>
        </w:numPr>
        <w:spacing w:after="0" w:line="240" w:lineRule="auto"/>
        <w:rPr>
          <w:rFonts w:eastAsia="Times New Roman" w:cs="Arial"/>
          <w:b/>
          <w:sz w:val="20"/>
          <w:szCs w:val="20"/>
          <w:lang w:val="es-ES" w:eastAsia="es-ES"/>
        </w:rPr>
      </w:pPr>
      <w:r w:rsidRPr="000C38C2">
        <w:rPr>
          <w:rFonts w:eastAsia="Times New Roman" w:cs="Arial"/>
          <w:b/>
          <w:sz w:val="20"/>
          <w:szCs w:val="20"/>
          <w:lang w:val="es-ES" w:eastAsia="es-ES"/>
        </w:rPr>
        <w:t>Constancia de capacitación.</w:t>
      </w:r>
    </w:p>
    <w:p w:rsidR="00C2569F" w:rsidRPr="000C38C2" w:rsidRDefault="00C2569F" w:rsidP="00DF2E67">
      <w:pPr>
        <w:numPr>
          <w:ilvl w:val="1"/>
          <w:numId w:val="5"/>
        </w:numPr>
        <w:spacing w:after="0" w:line="240" w:lineRule="auto"/>
        <w:rPr>
          <w:rFonts w:eastAsia="Times New Roman" w:cs="Arial"/>
          <w:b/>
          <w:sz w:val="20"/>
          <w:szCs w:val="20"/>
          <w:lang w:val="es-ES" w:eastAsia="es-ES"/>
        </w:rPr>
      </w:pPr>
      <w:r w:rsidRPr="000C38C2">
        <w:rPr>
          <w:rFonts w:eastAsia="Times New Roman" w:cs="Arial"/>
          <w:b/>
          <w:sz w:val="20"/>
          <w:szCs w:val="20"/>
          <w:lang w:val="es-ES" w:eastAsia="es-ES"/>
        </w:rPr>
        <w:t xml:space="preserve">Para el caso del guardia del turno nocturno para la potabilizadora </w:t>
      </w:r>
      <w:proofErr w:type="spellStart"/>
      <w:r w:rsidRPr="000C38C2">
        <w:rPr>
          <w:rFonts w:eastAsia="Times New Roman" w:cs="Arial"/>
          <w:b/>
          <w:sz w:val="20"/>
          <w:szCs w:val="20"/>
          <w:lang w:val="es-ES" w:eastAsia="es-ES"/>
        </w:rPr>
        <w:t>Cuchuma</w:t>
      </w:r>
      <w:proofErr w:type="spellEnd"/>
      <w:r w:rsidRPr="000C38C2">
        <w:rPr>
          <w:rFonts w:eastAsia="Times New Roman" w:cs="Arial"/>
          <w:b/>
          <w:sz w:val="20"/>
          <w:szCs w:val="20"/>
          <w:lang w:val="es-ES" w:eastAsia="es-ES"/>
        </w:rPr>
        <w:t xml:space="preserve"> quien es el que deberá atender las llamadas de emergencia a la línea 073 deberá tener un perfil de atención a usuarios con preparación académica mínima de preparatoria o su equivalente.</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C2569F">
      <w:pPr>
        <w:spacing w:after="0" w:line="240" w:lineRule="auto"/>
        <w:rPr>
          <w:rFonts w:eastAsia="Times New Roman" w:cs="Arial"/>
          <w:b/>
          <w:bCs/>
          <w:sz w:val="20"/>
          <w:szCs w:val="20"/>
          <w:lang w:val="es-ES" w:eastAsia="es-ES"/>
        </w:rPr>
      </w:pPr>
    </w:p>
    <w:p w:rsidR="00C2569F" w:rsidRPr="000C38C2" w:rsidRDefault="00C2569F" w:rsidP="00C2569F">
      <w:pPr>
        <w:spacing w:after="0" w:line="240" w:lineRule="auto"/>
        <w:rPr>
          <w:rFonts w:eastAsia="Times New Roman" w:cs="Arial"/>
          <w:b/>
          <w:bCs/>
          <w:sz w:val="20"/>
          <w:szCs w:val="20"/>
          <w:lang w:val="es-ES" w:eastAsia="es-ES"/>
        </w:rPr>
      </w:pPr>
    </w:p>
    <w:p w:rsidR="00C2569F" w:rsidRPr="000C38C2" w:rsidRDefault="00C2569F" w:rsidP="00C2569F">
      <w:pPr>
        <w:spacing w:after="0" w:line="240" w:lineRule="auto"/>
        <w:rPr>
          <w:rFonts w:eastAsia="Times New Roman" w:cs="Arial"/>
          <w:b/>
          <w:bCs/>
          <w:sz w:val="20"/>
          <w:szCs w:val="20"/>
          <w:lang w:val="es-ES" w:eastAsia="es-ES"/>
        </w:rPr>
      </w:pPr>
      <w:r w:rsidRPr="000C38C2">
        <w:rPr>
          <w:rFonts w:eastAsia="Times New Roman" w:cs="Arial"/>
          <w:b/>
          <w:bCs/>
          <w:sz w:val="20"/>
          <w:szCs w:val="20"/>
          <w:lang w:val="es-ES" w:eastAsia="es-ES"/>
        </w:rPr>
        <w:t>CONDICIONES DEL SERVICIO.-</w:t>
      </w:r>
    </w:p>
    <w:p w:rsidR="00C2569F" w:rsidRPr="000C38C2" w:rsidRDefault="00C2569F" w:rsidP="00C2569F">
      <w:pPr>
        <w:spacing w:after="0" w:line="240" w:lineRule="auto"/>
        <w:rPr>
          <w:rFonts w:eastAsia="Times New Roman" w:cs="Arial"/>
          <w:b/>
          <w:bCs/>
          <w:sz w:val="20"/>
          <w:szCs w:val="20"/>
          <w:lang w:val="es-ES" w:eastAsia="es-ES"/>
        </w:rPr>
      </w:pPr>
    </w:p>
    <w:p w:rsidR="00C2569F" w:rsidRPr="000C38C2" w:rsidRDefault="00C2569F" w:rsidP="00C2569F">
      <w:pPr>
        <w:spacing w:after="0" w:line="240" w:lineRule="auto"/>
        <w:rPr>
          <w:rFonts w:eastAsia="Times New Roman" w:cs="Arial"/>
          <w:b/>
          <w:sz w:val="20"/>
          <w:szCs w:val="20"/>
          <w:lang w:val="es-ES" w:eastAsia="es-ES"/>
        </w:rPr>
      </w:pPr>
      <w:r w:rsidRPr="000C38C2">
        <w:rPr>
          <w:rFonts w:eastAsia="Times New Roman" w:cs="Arial"/>
          <w:b/>
          <w:bCs/>
          <w:sz w:val="20"/>
          <w:szCs w:val="20"/>
          <w:lang w:val="es-ES" w:eastAsia="es-ES"/>
        </w:rPr>
        <w:tab/>
      </w:r>
      <w:r w:rsidRPr="000C38C2">
        <w:rPr>
          <w:rFonts w:eastAsia="Times New Roman" w:cs="Arial"/>
          <w:b/>
          <w:sz w:val="20"/>
          <w:szCs w:val="20"/>
          <w:lang w:val="es-ES" w:eastAsia="es-ES"/>
        </w:rPr>
        <w:t>La Empresa que sea contratada estará obligada a cumplir con las siguientes condiciones:</w:t>
      </w:r>
    </w:p>
    <w:p w:rsidR="00C2569F" w:rsidRPr="000C38C2" w:rsidRDefault="00C2569F" w:rsidP="00C2569F">
      <w:pPr>
        <w:spacing w:after="0" w:line="240" w:lineRule="auto"/>
        <w:rPr>
          <w:rFonts w:eastAsia="Times New Roman" w:cs="Arial"/>
          <w:b/>
          <w:sz w:val="20"/>
          <w:szCs w:val="20"/>
          <w:lang w:val="es-ES" w:eastAsia="es-ES"/>
        </w:rPr>
      </w:pPr>
    </w:p>
    <w:p w:rsidR="00C2569F" w:rsidRPr="000C38C2" w:rsidRDefault="00C2569F" w:rsidP="00DF2E67">
      <w:pPr>
        <w:numPr>
          <w:ilvl w:val="0"/>
          <w:numId w:val="8"/>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Departamento  de Servicios Generales en coordinación con la Supervisión del Prestador del Servicio, será quien gire las instrucciones sobre las consignas que deben de desarrollar y reportar diariamente el personal de seguridad.</w:t>
      </w:r>
    </w:p>
    <w:p w:rsidR="00C2569F" w:rsidRPr="000C38C2" w:rsidRDefault="00C2569F" w:rsidP="00DF2E67">
      <w:pPr>
        <w:numPr>
          <w:ilvl w:val="0"/>
          <w:numId w:val="8"/>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Que todo el personal que se destine a efectuar  el servicio, se presente  debidamente aseado y uniformado, con gafete de identificación. Considerando como mínimo lo siguiente:</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Pantalón</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Camisa</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Chamarra</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Zapato negro (no tenis)</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Logotipo de la empresa</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Gafete de identificación con fotografía y firma autógrafa</w:t>
      </w:r>
    </w:p>
    <w:p w:rsidR="00C2569F" w:rsidRPr="000C38C2" w:rsidRDefault="00C2569F" w:rsidP="00C2569F">
      <w:p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lastRenderedPageBreak/>
        <w:t>Equipo mínimo defensivo con el que deberán contar los elementos:</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Gas pimienta</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Bastón policiaco</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Lámpara de mano</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Esposas de sometimiento para arresto.</w:t>
      </w:r>
    </w:p>
    <w:p w:rsidR="00C2569F" w:rsidRPr="000C38C2" w:rsidRDefault="00C2569F" w:rsidP="00DF2E67">
      <w:pPr>
        <w:numPr>
          <w:ilvl w:val="0"/>
          <w:numId w:val="11"/>
        </w:numPr>
        <w:spacing w:after="0" w:line="240" w:lineRule="auto"/>
        <w:rPr>
          <w:rFonts w:eastAsia="Times New Roman" w:cs="Arial"/>
          <w:sz w:val="20"/>
          <w:szCs w:val="20"/>
          <w:lang w:val="es-ES_tradnl" w:eastAsia="es-ES"/>
        </w:rPr>
      </w:pPr>
      <w:r w:rsidRPr="000C38C2">
        <w:rPr>
          <w:rFonts w:eastAsia="Times New Roman" w:cs="Arial"/>
          <w:sz w:val="20"/>
          <w:szCs w:val="20"/>
          <w:lang w:val="es-ES_tradnl" w:eastAsia="es-ES"/>
        </w:rPr>
        <w:t>Radio para comunicación (radio portátil, teléfono celular).</w:t>
      </w:r>
    </w:p>
    <w:p w:rsidR="00C2569F" w:rsidRPr="000C38C2" w:rsidRDefault="00C2569F" w:rsidP="00C2569F">
      <w:pPr>
        <w:spacing w:after="0" w:line="240" w:lineRule="auto"/>
        <w:ind w:left="720"/>
        <w:rPr>
          <w:rFonts w:eastAsia="Times New Roman" w:cs="Arial"/>
          <w:sz w:val="20"/>
          <w:szCs w:val="20"/>
          <w:lang w:val="es-ES_tradnl"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eastAsia="es-ES"/>
        </w:rPr>
        <w:t>Si se comprueba que los Guardias de Seguridad se han presentado sin el equipo antes mencionado, la CESPTE, se abstendrá de recibir a estas personas y el prestador del servicio se obliga a cubrir de inmediato el servicio con personal que cumpla con el equipo requerido. CESPTE dejara constancia por escrito de los hechos. En caso de no ser así, el organismo podrá  rescindir el contrato respectivo.</w:t>
      </w:r>
    </w:p>
    <w:p w:rsidR="00C2569F" w:rsidRPr="000C38C2" w:rsidRDefault="00C2569F" w:rsidP="00C2569F">
      <w:pPr>
        <w:spacing w:after="0" w:line="240" w:lineRule="auto"/>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prestador del Servicio a través de la supervisión deberá asistir cada que así se  requiera a las reuniones que agenda la Comisión  de Seguridad e Higiene de la CESPTE, para efectos de estar informados.</w:t>
      </w:r>
    </w:p>
    <w:p w:rsidR="00C2569F" w:rsidRPr="000C38C2" w:rsidRDefault="00C2569F" w:rsidP="00C2569F">
      <w:pPr>
        <w:spacing w:after="0" w:line="240" w:lineRule="auto"/>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La llegada al área de trabajo de los elementos de seguridad después de 10 minutos hasta los 20 minutos siguientes al horario de entrada, se considerara como un retardo, al acumular tres retardos, independientemente si se trata del mismo empleado o no, se descontara el equivalente al 50% del valor de un turno del pago mensual correspondiente. Para constancia de la llegada con retraso del guardia,  bastara que el encargado del área o punto lo valide con su firma, en la propia bitácora de Incidencias del guardia de seguridad, indicando la hora exacta de llegada.</w:t>
      </w:r>
    </w:p>
    <w:p w:rsidR="00C2569F" w:rsidRPr="000C38C2" w:rsidRDefault="00C2569F" w:rsidP="00C2569F">
      <w:pPr>
        <w:spacing w:after="0" w:line="240" w:lineRule="auto"/>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personal de seguridad no deberá por ningún motivo abandonar su área de trabajo, ni recibir visitas durante su turno de trabajo.  Así mismo no se permitirá el uso de televisores ni de cualquier otro aparato ajeno a las labores de trabajo.</w:t>
      </w:r>
    </w:p>
    <w:p w:rsidR="00C2569F" w:rsidRPr="000C38C2" w:rsidRDefault="00C2569F" w:rsidP="00C2569F">
      <w:pPr>
        <w:spacing w:after="0" w:line="240" w:lineRule="auto"/>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 xml:space="preserve">El personal de seguridad </w:t>
      </w:r>
      <w:r w:rsidRPr="000C38C2">
        <w:rPr>
          <w:rFonts w:eastAsia="Times New Roman" w:cs="Arial"/>
          <w:sz w:val="20"/>
          <w:szCs w:val="20"/>
          <w:lang w:eastAsia="es-ES"/>
        </w:rPr>
        <w:t>deberá registrar diariamente en una bitácora  todas las entradas y salidas de personal interno y externo, además de anotar todos los eventos sucedidos durante la jornada de trabajo, mismos que deberán ser entregados a la Jefatura de Servicios Generales.</w:t>
      </w:r>
    </w:p>
    <w:p w:rsidR="00C2569F" w:rsidRPr="000C38C2" w:rsidRDefault="00C2569F" w:rsidP="00C2569F">
      <w:pPr>
        <w:spacing w:after="0" w:line="240" w:lineRule="auto"/>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departamento  de Servicios Generales será el encargado de recibir a más tardar los miércoles la bitácora antes mencionada correspondiente a  la semana anterior (lunes a domingo), estos registros deberán estar clasificados por áreas y fechas.  En caso de algún evento o acontecimiento importante, deberá entregarse de inmediato  un reporte al Departamento antes mencionado.  El prestador del servicio estará obligado a no omitir y falsear información con respecto a reportes, informes e información solicitada extraordinariamente.</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prestador del servicio deberá guardar absoluta discreción de los asuntos tratados sobre el desempeño de los elementos de seguridad.</w:t>
      </w:r>
    </w:p>
    <w:p w:rsidR="00C2569F" w:rsidRPr="000C38C2" w:rsidRDefault="00C2569F" w:rsidP="00C2569F">
      <w:pPr>
        <w:spacing w:after="0" w:line="240" w:lineRule="auto"/>
        <w:ind w:left="720"/>
        <w:jc w:val="both"/>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El Prestador del servicio deberá supervisar la totalidad de las áreas contratadas por lo menos una vez al día y una vez por la noche, con el fin de otorgar buena calidad en el servicio y resolver los problemas que se presenten.</w:t>
      </w:r>
    </w:p>
    <w:p w:rsidR="00C2569F" w:rsidRPr="000C38C2" w:rsidRDefault="00C2569F" w:rsidP="00DF2E67">
      <w:pPr>
        <w:numPr>
          <w:ilvl w:val="0"/>
          <w:numId w:val="9"/>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La supervisión del Prestador de Servicios consistirá en lo siguiente:</w:t>
      </w:r>
    </w:p>
    <w:p w:rsidR="00C2569F" w:rsidRPr="000C38C2" w:rsidRDefault="00C2569F" w:rsidP="00C2569F">
      <w:pPr>
        <w:spacing w:after="0" w:line="240" w:lineRule="auto"/>
        <w:ind w:left="360"/>
        <w:rPr>
          <w:rFonts w:eastAsia="Times New Roman" w:cs="Arial"/>
          <w:sz w:val="20"/>
          <w:szCs w:val="20"/>
          <w:lang w:val="es-ES" w:eastAsia="es-ES"/>
        </w:rPr>
      </w:pPr>
    </w:p>
    <w:p w:rsidR="00C2569F" w:rsidRPr="000C38C2" w:rsidRDefault="00C2569F" w:rsidP="00DF2E67">
      <w:pPr>
        <w:numPr>
          <w:ilvl w:val="0"/>
          <w:numId w:val="12"/>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 xml:space="preserve">Aplicación de la evaluación del servicio mensual en cada uno de los puntos en relación a los servicios que presta su representada, </w:t>
      </w:r>
    </w:p>
    <w:p w:rsidR="00C2569F" w:rsidRPr="000C38C2" w:rsidRDefault="00C2569F" w:rsidP="00DF2E67">
      <w:pPr>
        <w:numPr>
          <w:ilvl w:val="0"/>
          <w:numId w:val="12"/>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Capacidad, rendimiento y desempeño de sus subordinados,</w:t>
      </w:r>
    </w:p>
    <w:p w:rsidR="00C2569F" w:rsidRPr="000C38C2" w:rsidRDefault="00C2569F" w:rsidP="00DF2E67">
      <w:pPr>
        <w:numPr>
          <w:ilvl w:val="0"/>
          <w:numId w:val="12"/>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Supervisión minuciosa en cada uno de los inmuebles</w:t>
      </w:r>
    </w:p>
    <w:p w:rsidR="00C2569F" w:rsidRPr="000C38C2" w:rsidRDefault="00C2569F" w:rsidP="00DF2E67">
      <w:pPr>
        <w:numPr>
          <w:ilvl w:val="0"/>
          <w:numId w:val="12"/>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Solución inmediata a los problemas que se presenten,</w:t>
      </w:r>
    </w:p>
    <w:p w:rsidR="00C2569F" w:rsidRPr="000C38C2" w:rsidRDefault="00C2569F" w:rsidP="00DF2E67">
      <w:pPr>
        <w:numPr>
          <w:ilvl w:val="0"/>
          <w:numId w:val="12"/>
        </w:numPr>
        <w:spacing w:after="0" w:line="240" w:lineRule="auto"/>
        <w:rPr>
          <w:rFonts w:eastAsia="Times New Roman" w:cs="Arial"/>
          <w:sz w:val="20"/>
          <w:szCs w:val="20"/>
          <w:lang w:val="es-ES" w:eastAsia="es-ES"/>
        </w:rPr>
      </w:pPr>
      <w:r w:rsidRPr="000C38C2">
        <w:rPr>
          <w:rFonts w:eastAsia="Times New Roman" w:cs="Arial"/>
          <w:sz w:val="20"/>
          <w:szCs w:val="20"/>
          <w:lang w:val="es-ES" w:eastAsia="es-ES"/>
        </w:rPr>
        <w:lastRenderedPageBreak/>
        <w:t>Asistencia personal a los guardias de seguridad.</w:t>
      </w:r>
    </w:p>
    <w:p w:rsidR="00C2569F" w:rsidRPr="000C38C2" w:rsidRDefault="00C2569F" w:rsidP="00C2569F">
      <w:pPr>
        <w:spacing w:after="0" w:line="240" w:lineRule="auto"/>
        <w:ind w:left="1800"/>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 xml:space="preserve">El prestador del servicio que resulte ganador, estará obligado a  la sustitución de elementos en un plazo máximo de 24 horas, que le sean reportados con fallas en la prestación del servicio, o bien por inasistencia programada: Vacaciones, cursos de capacitación, etc., e inasistencia no programada: permisos, faltas, incapacidades, etc., o bien en forma inmediata si el caso lo amerita, a solicitud de CESPTE </w:t>
      </w:r>
    </w:p>
    <w:p w:rsidR="00C2569F" w:rsidRPr="000C38C2" w:rsidRDefault="00C2569F" w:rsidP="00C2569F">
      <w:pPr>
        <w:spacing w:after="0" w:line="240" w:lineRule="auto"/>
        <w:rPr>
          <w:rFonts w:eastAsia="Times New Roman" w:cs="Arial"/>
          <w:sz w:val="20"/>
          <w:szCs w:val="20"/>
          <w:lang w:val="es-ES" w:eastAsia="es-ES"/>
        </w:rPr>
      </w:pPr>
    </w:p>
    <w:p w:rsidR="00C2569F" w:rsidRPr="000C38C2" w:rsidRDefault="00C2569F" w:rsidP="00DF2E67">
      <w:pPr>
        <w:numPr>
          <w:ilvl w:val="0"/>
          <w:numId w:val="9"/>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Los cambios de personal que requiera hacer el prestador del servicio del personal de seguridad, deberá dar aviso al Depto. De Servicios Generales con 24 horas de anticipación. y entregar en un plazo no mayor a 5 días hábiles a partir de la notificación a la Oficina de Servicios Generales  su respectiva alta al Seguro Social, Carta de No antecedentes penales y examen Antidoping.</w:t>
      </w:r>
    </w:p>
    <w:p w:rsidR="00C2569F" w:rsidRPr="000C38C2" w:rsidRDefault="00C2569F" w:rsidP="00C2569F">
      <w:pPr>
        <w:spacing w:after="0" w:line="240" w:lineRule="auto"/>
        <w:rPr>
          <w:rFonts w:eastAsia="Times New Roman" w:cs="Arial"/>
          <w:sz w:val="20"/>
          <w:szCs w:val="20"/>
          <w:lang w:val="es-ES" w:eastAsia="es-ES"/>
        </w:rPr>
      </w:pPr>
    </w:p>
    <w:p w:rsidR="00C2569F" w:rsidRPr="000C38C2" w:rsidRDefault="00C2569F" w:rsidP="00DF2E67">
      <w:pPr>
        <w:numPr>
          <w:ilvl w:val="0"/>
          <w:numId w:val="9"/>
        </w:numPr>
        <w:spacing w:after="0" w:line="240" w:lineRule="auto"/>
        <w:rPr>
          <w:rFonts w:eastAsia="Times New Roman" w:cs="Arial"/>
          <w:sz w:val="20"/>
          <w:szCs w:val="20"/>
          <w:lang w:eastAsia="es-ES"/>
        </w:rPr>
      </w:pPr>
      <w:r w:rsidRPr="000C38C2">
        <w:rPr>
          <w:rFonts w:eastAsia="Times New Roman" w:cs="Arial"/>
          <w:sz w:val="20"/>
          <w:szCs w:val="20"/>
          <w:lang w:val="es-ES" w:eastAsia="es-ES"/>
        </w:rPr>
        <w:t xml:space="preserve">Todo el personal de la empresa contratada debe encontrarse bajo el régimen del Seguro Social,  </w:t>
      </w:r>
    </w:p>
    <w:p w:rsidR="00C2569F" w:rsidRPr="000C38C2" w:rsidRDefault="00C2569F" w:rsidP="00C2569F">
      <w:pPr>
        <w:spacing w:after="0" w:line="240" w:lineRule="auto"/>
        <w:ind w:left="720"/>
        <w:contextualSpacing/>
        <w:rPr>
          <w:rFonts w:eastAsia="Times New Roman" w:cs="Arial"/>
          <w:sz w:val="20"/>
          <w:szCs w:val="20"/>
          <w:lang w:eastAsia="es-ES"/>
        </w:rPr>
      </w:pPr>
    </w:p>
    <w:p w:rsidR="00C2569F" w:rsidRPr="000C38C2" w:rsidRDefault="00C2569F" w:rsidP="00DF2E67">
      <w:pPr>
        <w:numPr>
          <w:ilvl w:val="0"/>
          <w:numId w:val="9"/>
        </w:numPr>
        <w:spacing w:after="0" w:line="240" w:lineRule="auto"/>
        <w:jc w:val="both"/>
        <w:rPr>
          <w:rFonts w:eastAsia="Times New Roman" w:cs="Arial"/>
          <w:sz w:val="20"/>
          <w:szCs w:val="20"/>
          <w:lang w:eastAsia="es-ES"/>
        </w:rPr>
      </w:pPr>
      <w:r w:rsidRPr="000C38C2">
        <w:rPr>
          <w:rFonts w:eastAsia="Times New Roman" w:cs="Arial"/>
          <w:sz w:val="20"/>
          <w:szCs w:val="20"/>
          <w:lang w:eastAsia="es-ES"/>
        </w:rPr>
        <w:t>El prestador del Servicio que resulte ganador deberá presentar anexo a su factura mensual de pago,  evaluación del servicio de vigilancia a los jefes o encargados responsables de cada uno de los puntos de CESPTE, donde preste sus servicios, obtenidos los resultado y de presentarse en estas,  oportunidades de mejora, el Jefe del Departamento de Servicios Generales en coordinación con el Prestador del Servicio establecerán las medidas que se consideren necesarias, mismas que quedaran asentadas en una minuta de acuerdos.</w:t>
      </w:r>
    </w:p>
    <w:p w:rsidR="00C2569F" w:rsidRPr="000C38C2" w:rsidRDefault="00C2569F" w:rsidP="00C2569F">
      <w:pPr>
        <w:spacing w:after="0" w:line="240" w:lineRule="auto"/>
        <w:rPr>
          <w:rFonts w:eastAsia="Times New Roman" w:cs="Arial"/>
          <w:b/>
          <w:i/>
          <w:sz w:val="20"/>
          <w:szCs w:val="20"/>
          <w:lang w:val="es-ES" w:eastAsia="es-ES"/>
        </w:rPr>
      </w:pPr>
    </w:p>
    <w:p w:rsidR="00C2569F" w:rsidRPr="000C38C2" w:rsidRDefault="00C2569F" w:rsidP="00C2569F">
      <w:pPr>
        <w:spacing w:after="0" w:line="240" w:lineRule="auto"/>
        <w:rPr>
          <w:rFonts w:eastAsia="Times New Roman" w:cs="Arial"/>
          <w:b/>
          <w:i/>
          <w:sz w:val="20"/>
          <w:szCs w:val="20"/>
          <w:lang w:val="es-ES" w:eastAsia="es-ES"/>
        </w:rPr>
      </w:pPr>
      <w:r w:rsidRPr="000C38C2">
        <w:rPr>
          <w:rFonts w:eastAsia="Times New Roman" w:cs="Arial"/>
          <w:b/>
          <w:i/>
          <w:sz w:val="20"/>
          <w:szCs w:val="20"/>
          <w:lang w:val="es-ES" w:eastAsia="es-ES"/>
        </w:rPr>
        <w:t>LUGAR DE PRESTACIÓN DE LOS SERVICIOS.-</w:t>
      </w:r>
    </w:p>
    <w:p w:rsidR="00C2569F" w:rsidRPr="000C38C2" w:rsidRDefault="00C2569F" w:rsidP="00C2569F">
      <w:pPr>
        <w:spacing w:after="0" w:line="240" w:lineRule="auto"/>
        <w:jc w:val="both"/>
        <w:rPr>
          <w:rFonts w:eastAsia="Times New Roman" w:cs="Arial"/>
          <w:sz w:val="20"/>
          <w:szCs w:val="20"/>
          <w:lang w:eastAsia="es-ES"/>
        </w:rPr>
      </w:pPr>
    </w:p>
    <w:p w:rsidR="00C2569F" w:rsidRPr="000C38C2" w:rsidRDefault="00C2569F" w:rsidP="00C2569F">
      <w:pPr>
        <w:spacing w:after="0" w:line="240" w:lineRule="auto"/>
        <w:jc w:val="both"/>
        <w:rPr>
          <w:rFonts w:eastAsia="Times New Roman" w:cs="Arial"/>
          <w:sz w:val="20"/>
          <w:szCs w:val="20"/>
          <w:lang w:eastAsia="es-ES"/>
        </w:rPr>
      </w:pPr>
      <w:r w:rsidRPr="000C38C2">
        <w:rPr>
          <w:rFonts w:eastAsia="Times New Roman" w:cs="Arial"/>
          <w:sz w:val="20"/>
          <w:szCs w:val="20"/>
          <w:lang w:eastAsia="es-ES"/>
        </w:rPr>
        <w:t>El licitante adjudicado deberá prestar los servicios motivo de la presente licitación en Instalaciones de la Comisión Estatal de Servicios Públicos de Tecate, mismas que se establecen a continuación:</w:t>
      </w:r>
    </w:p>
    <w:p w:rsidR="00C2569F" w:rsidRPr="000C38C2" w:rsidRDefault="00C2569F" w:rsidP="00C2569F">
      <w:pPr>
        <w:spacing w:after="0" w:line="240" w:lineRule="auto"/>
        <w:jc w:val="both"/>
        <w:rPr>
          <w:rFonts w:eastAsia="Times New Roman" w:cs="Arial"/>
          <w:sz w:val="20"/>
          <w:szCs w:val="20"/>
          <w:lang w:eastAsia="es-ES"/>
        </w:rPr>
      </w:pPr>
    </w:p>
    <w:p w:rsidR="00C2569F" w:rsidRPr="000C38C2" w:rsidRDefault="00C2569F" w:rsidP="00DF2E67">
      <w:pPr>
        <w:numPr>
          <w:ilvl w:val="0"/>
          <w:numId w:val="6"/>
        </w:numPr>
        <w:spacing w:after="0" w:line="240" w:lineRule="auto"/>
        <w:rPr>
          <w:rFonts w:eastAsia="Times New Roman" w:cs="Arial"/>
          <w:b/>
          <w:sz w:val="20"/>
          <w:szCs w:val="20"/>
          <w:lang w:eastAsia="es-ES"/>
        </w:rPr>
      </w:pPr>
      <w:r w:rsidRPr="000C38C2">
        <w:rPr>
          <w:rFonts w:eastAsia="Times New Roman" w:cs="Arial"/>
          <w:b/>
          <w:sz w:val="20"/>
          <w:szCs w:val="20"/>
          <w:lang w:eastAsia="es-ES"/>
        </w:rPr>
        <w:t xml:space="preserve">Edificio Central,  ubicado en: Calle Misión de San Francisco S/N, </w:t>
      </w:r>
      <w:proofErr w:type="spellStart"/>
      <w:r w:rsidRPr="000C38C2">
        <w:rPr>
          <w:rFonts w:eastAsia="Times New Roman" w:cs="Arial"/>
          <w:b/>
          <w:sz w:val="20"/>
          <w:szCs w:val="20"/>
          <w:lang w:eastAsia="es-ES"/>
        </w:rPr>
        <w:t>Fracc</w:t>
      </w:r>
      <w:proofErr w:type="spellEnd"/>
      <w:r w:rsidRPr="000C38C2">
        <w:rPr>
          <w:rFonts w:eastAsia="Times New Roman" w:cs="Arial"/>
          <w:b/>
          <w:sz w:val="20"/>
          <w:szCs w:val="20"/>
          <w:lang w:eastAsia="es-ES"/>
        </w:rPr>
        <w:t>. El  Descanso.</w:t>
      </w:r>
    </w:p>
    <w:p w:rsidR="00C2569F" w:rsidRPr="000C38C2" w:rsidRDefault="00C2569F" w:rsidP="00DF2E67">
      <w:pPr>
        <w:numPr>
          <w:ilvl w:val="0"/>
          <w:numId w:val="6"/>
        </w:numPr>
        <w:spacing w:after="0" w:line="240" w:lineRule="auto"/>
        <w:rPr>
          <w:rFonts w:eastAsia="Times New Roman" w:cs="Arial"/>
          <w:b/>
          <w:sz w:val="20"/>
          <w:szCs w:val="20"/>
          <w:lang w:eastAsia="es-ES"/>
        </w:rPr>
      </w:pPr>
      <w:r w:rsidRPr="000C38C2">
        <w:rPr>
          <w:rFonts w:eastAsia="Times New Roman" w:cs="Arial"/>
          <w:b/>
          <w:sz w:val="20"/>
          <w:szCs w:val="20"/>
          <w:lang w:eastAsia="es-ES"/>
        </w:rPr>
        <w:t xml:space="preserve">Planta Potabilizadora </w:t>
      </w:r>
      <w:proofErr w:type="spellStart"/>
      <w:r w:rsidRPr="000C38C2">
        <w:rPr>
          <w:rFonts w:eastAsia="Times New Roman" w:cs="Arial"/>
          <w:b/>
          <w:sz w:val="20"/>
          <w:szCs w:val="20"/>
          <w:lang w:eastAsia="es-ES"/>
        </w:rPr>
        <w:t>Cuchuma</w:t>
      </w:r>
      <w:proofErr w:type="spellEnd"/>
      <w:r w:rsidRPr="000C38C2">
        <w:rPr>
          <w:rFonts w:eastAsia="Times New Roman" w:cs="Arial"/>
          <w:b/>
          <w:sz w:val="20"/>
          <w:szCs w:val="20"/>
          <w:lang w:eastAsia="es-ES"/>
        </w:rPr>
        <w:t xml:space="preserve"> ubicada en: Calle </w:t>
      </w:r>
      <w:proofErr w:type="spellStart"/>
      <w:r w:rsidRPr="000C38C2">
        <w:rPr>
          <w:rFonts w:eastAsia="Times New Roman" w:cs="Arial"/>
          <w:b/>
          <w:sz w:val="20"/>
          <w:szCs w:val="20"/>
          <w:lang w:eastAsia="es-ES"/>
        </w:rPr>
        <w:t>Tanamá</w:t>
      </w:r>
      <w:proofErr w:type="spellEnd"/>
      <w:r w:rsidRPr="000C38C2">
        <w:rPr>
          <w:rFonts w:eastAsia="Times New Roman" w:cs="Arial"/>
          <w:b/>
          <w:sz w:val="20"/>
          <w:szCs w:val="20"/>
          <w:lang w:eastAsia="es-ES"/>
        </w:rPr>
        <w:t xml:space="preserve"> S/N Colinas del </w:t>
      </w:r>
      <w:proofErr w:type="spellStart"/>
      <w:r w:rsidRPr="000C38C2">
        <w:rPr>
          <w:rFonts w:eastAsia="Times New Roman" w:cs="Arial"/>
          <w:b/>
          <w:sz w:val="20"/>
          <w:szCs w:val="20"/>
          <w:lang w:eastAsia="es-ES"/>
        </w:rPr>
        <w:t>Cuchumá</w:t>
      </w:r>
      <w:proofErr w:type="spellEnd"/>
      <w:r w:rsidRPr="000C38C2">
        <w:rPr>
          <w:rFonts w:eastAsia="Times New Roman" w:cs="Arial"/>
          <w:b/>
          <w:sz w:val="20"/>
          <w:szCs w:val="20"/>
          <w:lang w:eastAsia="es-ES"/>
        </w:rPr>
        <w:t>.</w:t>
      </w:r>
    </w:p>
    <w:p w:rsidR="00C2569F" w:rsidRPr="000C38C2" w:rsidRDefault="00C2569F" w:rsidP="00DF2E67">
      <w:pPr>
        <w:numPr>
          <w:ilvl w:val="0"/>
          <w:numId w:val="6"/>
        </w:numPr>
        <w:spacing w:after="0" w:line="240" w:lineRule="auto"/>
        <w:rPr>
          <w:rFonts w:eastAsia="Times New Roman" w:cs="Arial"/>
          <w:b/>
          <w:bCs/>
          <w:sz w:val="20"/>
          <w:szCs w:val="20"/>
          <w:lang w:eastAsia="es-ES"/>
        </w:rPr>
      </w:pPr>
      <w:r w:rsidRPr="000C38C2">
        <w:rPr>
          <w:rFonts w:eastAsia="Times New Roman" w:cs="Arial"/>
          <w:b/>
          <w:sz w:val="20"/>
          <w:szCs w:val="20"/>
          <w:lang w:eastAsia="es-ES"/>
        </w:rPr>
        <w:t>Planta Tratadora de Aguas Residuales ubicada en: Col. Rincón Tecate.</w:t>
      </w:r>
    </w:p>
    <w:p w:rsidR="00C2569F" w:rsidRPr="000C38C2" w:rsidRDefault="00C2569F" w:rsidP="00DF2E67">
      <w:pPr>
        <w:numPr>
          <w:ilvl w:val="0"/>
          <w:numId w:val="6"/>
        </w:numPr>
        <w:spacing w:after="0" w:line="240" w:lineRule="auto"/>
        <w:rPr>
          <w:rFonts w:eastAsia="Times New Roman" w:cs="Arial"/>
          <w:b/>
          <w:bCs/>
          <w:sz w:val="20"/>
          <w:szCs w:val="20"/>
          <w:lang w:eastAsia="es-ES"/>
        </w:rPr>
      </w:pPr>
      <w:r w:rsidRPr="000C38C2">
        <w:rPr>
          <w:rFonts w:eastAsia="Times New Roman" w:cs="Arial"/>
          <w:b/>
          <w:sz w:val="20"/>
          <w:szCs w:val="20"/>
          <w:lang w:eastAsia="es-ES"/>
        </w:rPr>
        <w:t xml:space="preserve">Caja Recaudadora Auto pago ubicada en: Centro Urbano </w:t>
      </w:r>
    </w:p>
    <w:p w:rsidR="00C2569F" w:rsidRPr="000C38C2" w:rsidRDefault="00C2569F" w:rsidP="00DF2E67">
      <w:pPr>
        <w:numPr>
          <w:ilvl w:val="0"/>
          <w:numId w:val="6"/>
        </w:numPr>
        <w:spacing w:after="0" w:line="240" w:lineRule="auto"/>
        <w:rPr>
          <w:rFonts w:eastAsia="Times New Roman" w:cs="Arial"/>
          <w:b/>
          <w:bCs/>
          <w:sz w:val="20"/>
          <w:szCs w:val="20"/>
          <w:lang w:eastAsia="es-ES"/>
        </w:rPr>
      </w:pPr>
      <w:r w:rsidRPr="000C38C2">
        <w:rPr>
          <w:rFonts w:eastAsia="Times New Roman" w:cs="Arial"/>
          <w:b/>
          <w:sz w:val="20"/>
          <w:szCs w:val="20"/>
          <w:lang w:eastAsia="es-ES"/>
        </w:rPr>
        <w:t>Caja Recaudadora Tanque 15, ubicada en: Callejón Reforma y calle 15.</w:t>
      </w:r>
    </w:p>
    <w:p w:rsidR="00C2569F" w:rsidRPr="000C38C2" w:rsidRDefault="00C2569F" w:rsidP="00DF2E67">
      <w:pPr>
        <w:numPr>
          <w:ilvl w:val="0"/>
          <w:numId w:val="6"/>
        </w:numPr>
        <w:spacing w:after="0" w:line="240" w:lineRule="auto"/>
        <w:rPr>
          <w:rFonts w:eastAsia="Times New Roman" w:cs="Arial"/>
          <w:b/>
          <w:bCs/>
          <w:sz w:val="20"/>
          <w:szCs w:val="20"/>
          <w:lang w:eastAsia="es-ES"/>
        </w:rPr>
      </w:pPr>
      <w:r w:rsidRPr="000C38C2">
        <w:rPr>
          <w:rFonts w:eastAsia="Times New Roman" w:cs="Arial"/>
          <w:b/>
          <w:sz w:val="20"/>
          <w:szCs w:val="20"/>
          <w:lang w:eastAsia="es-ES"/>
        </w:rPr>
        <w:t>Planta Potabilizadora la Nopalera ubicada en Cerro Nopalera.</w:t>
      </w:r>
    </w:p>
    <w:p w:rsidR="00C2569F" w:rsidRPr="000C38C2" w:rsidRDefault="00C2569F" w:rsidP="00C2569F">
      <w:pPr>
        <w:spacing w:after="0" w:line="240" w:lineRule="auto"/>
        <w:rPr>
          <w:rFonts w:eastAsia="Times New Roman" w:cs="Arial"/>
          <w:b/>
          <w:bCs/>
          <w:i/>
          <w:sz w:val="20"/>
          <w:szCs w:val="20"/>
          <w:lang w:val="es-ES" w:eastAsia="es-ES"/>
        </w:rPr>
      </w:pPr>
    </w:p>
    <w:p w:rsidR="00C2569F" w:rsidRPr="000C38C2" w:rsidRDefault="00C2569F" w:rsidP="00C2569F">
      <w:pPr>
        <w:spacing w:after="0" w:line="240" w:lineRule="auto"/>
        <w:rPr>
          <w:rFonts w:eastAsia="Times New Roman" w:cs="Arial"/>
          <w:b/>
          <w:bCs/>
          <w:i/>
          <w:sz w:val="20"/>
          <w:szCs w:val="20"/>
          <w:lang w:val="es-ES" w:eastAsia="es-ES"/>
        </w:rPr>
      </w:pPr>
      <w:r w:rsidRPr="000C38C2">
        <w:rPr>
          <w:rFonts w:eastAsia="Times New Roman" w:cs="Arial"/>
          <w:b/>
          <w:bCs/>
          <w:i/>
          <w:sz w:val="20"/>
          <w:szCs w:val="20"/>
          <w:lang w:val="es-ES" w:eastAsia="es-ES"/>
        </w:rPr>
        <w:t>REQUERIMIENTOS DETALLADOS.-</w:t>
      </w:r>
    </w:p>
    <w:p w:rsidR="00C2569F" w:rsidRPr="000C38C2" w:rsidRDefault="00C2569F" w:rsidP="00C2569F">
      <w:pPr>
        <w:spacing w:after="0" w:line="240" w:lineRule="auto"/>
        <w:rPr>
          <w:rFonts w:eastAsia="Times New Roman" w:cs="Arial"/>
          <w:b/>
          <w:bCs/>
          <w:i/>
          <w:sz w:val="20"/>
          <w:szCs w:val="20"/>
          <w:lang w:val="es-ES" w:eastAsia="es-ES"/>
        </w:rPr>
      </w:pPr>
    </w:p>
    <w:p w:rsidR="00C2569F" w:rsidRPr="000C38C2" w:rsidRDefault="00C2569F" w:rsidP="00DF2E67">
      <w:pPr>
        <w:numPr>
          <w:ilvl w:val="0"/>
          <w:numId w:val="10"/>
        </w:numPr>
        <w:spacing w:after="0" w:line="240" w:lineRule="auto"/>
        <w:jc w:val="both"/>
        <w:rPr>
          <w:rFonts w:eastAsia="Times New Roman" w:cs="Arial"/>
          <w:bCs/>
          <w:sz w:val="20"/>
          <w:szCs w:val="20"/>
          <w:lang w:val="es-ES" w:eastAsia="es-ES"/>
        </w:rPr>
      </w:pPr>
      <w:r w:rsidRPr="000C38C2">
        <w:rPr>
          <w:rFonts w:eastAsia="Times New Roman" w:cs="Arial"/>
          <w:bCs/>
          <w:sz w:val="20"/>
          <w:szCs w:val="20"/>
          <w:lang w:val="es-ES" w:eastAsia="es-ES"/>
        </w:rPr>
        <w:t>El licitante debe contar con la Autorización  para proporcionar los servicios solicitados de seguridad y vigilancia privada, emitida por la Secretaría  de Seguridad Pública, y en su caso la revalidación correspondiente,  documentos que deberá exhibir en el sobre de su propuesta técnica.</w:t>
      </w:r>
    </w:p>
    <w:p w:rsidR="00C2569F" w:rsidRPr="000C38C2" w:rsidRDefault="00C2569F" w:rsidP="00C2569F">
      <w:pPr>
        <w:spacing w:after="0" w:line="240" w:lineRule="auto"/>
        <w:rPr>
          <w:rFonts w:eastAsia="Times New Roman" w:cs="Arial"/>
          <w:sz w:val="20"/>
          <w:szCs w:val="20"/>
          <w:lang w:val="es-ES" w:eastAsia="es-ES"/>
        </w:rPr>
      </w:pPr>
    </w:p>
    <w:p w:rsidR="00C2569F" w:rsidRPr="000C38C2" w:rsidRDefault="00C2569F" w:rsidP="00DF2E67">
      <w:pPr>
        <w:numPr>
          <w:ilvl w:val="0"/>
          <w:numId w:val="10"/>
        </w:numPr>
        <w:spacing w:after="0" w:line="240" w:lineRule="auto"/>
        <w:jc w:val="both"/>
        <w:rPr>
          <w:rFonts w:eastAsia="Times New Roman" w:cs="Arial"/>
          <w:sz w:val="20"/>
          <w:szCs w:val="20"/>
          <w:lang w:val="es-ES" w:eastAsia="es-ES"/>
        </w:rPr>
      </w:pPr>
      <w:r w:rsidRPr="000C38C2">
        <w:rPr>
          <w:rFonts w:eastAsia="Times New Roman" w:cs="Arial"/>
          <w:sz w:val="20"/>
          <w:szCs w:val="20"/>
          <w:lang w:val="es-ES" w:eastAsia="es-ES"/>
        </w:rPr>
        <w:t xml:space="preserve">El licitante deberá anexar en su propuesta técnica, el programa anual de capacitación y adiestramiento que se aplicará a su personal operativo, que contenga las materias a impartir, duración de los cursos y nombres de las personas que recibirán la capacitación. </w:t>
      </w:r>
    </w:p>
    <w:p w:rsidR="00C2569F" w:rsidRPr="000C38C2" w:rsidRDefault="00C2569F" w:rsidP="00C2569F">
      <w:pPr>
        <w:spacing w:after="0" w:line="240" w:lineRule="auto"/>
        <w:ind w:left="720"/>
        <w:rPr>
          <w:rFonts w:eastAsia="Times New Roman" w:cs="Arial"/>
          <w:sz w:val="20"/>
          <w:szCs w:val="20"/>
          <w:lang w:val="es-ES" w:eastAsia="es-ES"/>
        </w:rPr>
      </w:pPr>
    </w:p>
    <w:p w:rsidR="00C2569F" w:rsidRPr="000C38C2" w:rsidRDefault="00C2569F" w:rsidP="00DF2E67">
      <w:pPr>
        <w:numPr>
          <w:ilvl w:val="0"/>
          <w:numId w:val="10"/>
        </w:numPr>
        <w:spacing w:after="0" w:line="240" w:lineRule="auto"/>
        <w:jc w:val="both"/>
        <w:rPr>
          <w:rFonts w:eastAsia="Times New Roman" w:cs="Arial"/>
          <w:sz w:val="20"/>
          <w:szCs w:val="20"/>
          <w:lang w:val="es-ES" w:eastAsia="es-ES"/>
        </w:rPr>
      </w:pPr>
      <w:r w:rsidRPr="000C38C2">
        <w:rPr>
          <w:rFonts w:eastAsia="Times New Roman" w:cs="Arial"/>
          <w:bCs/>
          <w:sz w:val="20"/>
          <w:szCs w:val="20"/>
          <w:lang w:val="es-ES" w:eastAsia="es-ES"/>
        </w:rPr>
        <w:t>Una vez que el Contrato se adjudique, el licitante ganador deberá anexar al contrato relación del personal</w:t>
      </w:r>
      <w:r w:rsidRPr="000C38C2">
        <w:rPr>
          <w:rFonts w:eastAsia="Times New Roman" w:cs="Arial"/>
          <w:sz w:val="20"/>
          <w:szCs w:val="20"/>
          <w:lang w:val="es-ES" w:eastAsia="es-ES"/>
        </w:rPr>
        <w:t xml:space="preserve"> operativo propuesto que incluya solicitud de empleo</w:t>
      </w:r>
      <w:r w:rsidRPr="000C38C2">
        <w:rPr>
          <w:rFonts w:eastAsia="Times New Roman" w:cs="Arial"/>
          <w:b/>
          <w:sz w:val="20"/>
          <w:szCs w:val="20"/>
          <w:lang w:val="es-ES" w:eastAsia="es-ES"/>
        </w:rPr>
        <w:t>, fianza de fidelidad</w:t>
      </w:r>
      <w:r w:rsidRPr="000C38C2">
        <w:rPr>
          <w:rFonts w:eastAsia="Times New Roman" w:cs="Arial"/>
          <w:sz w:val="20"/>
          <w:szCs w:val="20"/>
          <w:lang w:val="es-ES" w:eastAsia="es-ES"/>
        </w:rPr>
        <w:t xml:space="preserve">, adjuntando además copia de identificación oficial, carta de no antecedentes penales, examen antidoping y constancia de capacitación dentro del plazo de los 20 días hábiles contados a partir de la fecha de emisión de fallo. </w:t>
      </w:r>
    </w:p>
    <w:p w:rsidR="00C2569F" w:rsidRPr="000C38C2" w:rsidRDefault="00C2569F" w:rsidP="00C2569F">
      <w:pPr>
        <w:spacing w:after="0" w:line="240" w:lineRule="auto"/>
        <w:ind w:left="720"/>
        <w:jc w:val="both"/>
        <w:rPr>
          <w:rFonts w:eastAsia="Times New Roman" w:cs="Arial"/>
          <w:sz w:val="20"/>
          <w:szCs w:val="20"/>
          <w:lang w:val="es-ES" w:eastAsia="es-ES"/>
        </w:rPr>
      </w:pPr>
    </w:p>
    <w:p w:rsidR="00C2569F" w:rsidRDefault="00C2569F" w:rsidP="00C2569F">
      <w:pPr>
        <w:spacing w:after="0" w:line="240" w:lineRule="auto"/>
        <w:ind w:left="720"/>
        <w:jc w:val="both"/>
        <w:rPr>
          <w:rFonts w:eastAsia="Times New Roman" w:cs="Arial"/>
          <w:sz w:val="20"/>
          <w:szCs w:val="20"/>
          <w:lang w:val="es-ES" w:eastAsia="es-ES"/>
        </w:rPr>
      </w:pPr>
    </w:p>
    <w:p w:rsidR="002C6D77" w:rsidRPr="000C38C2" w:rsidRDefault="002C6D77" w:rsidP="00C2569F">
      <w:pPr>
        <w:spacing w:after="0" w:line="240" w:lineRule="auto"/>
        <w:ind w:left="720"/>
        <w:jc w:val="both"/>
        <w:rPr>
          <w:rFonts w:eastAsia="Times New Roman" w:cs="Arial"/>
          <w:sz w:val="20"/>
          <w:szCs w:val="20"/>
          <w:lang w:val="es-ES" w:eastAsia="es-ES"/>
        </w:rPr>
      </w:pPr>
    </w:p>
    <w:p w:rsidR="00C2569F" w:rsidRPr="000C38C2" w:rsidRDefault="00C2569F" w:rsidP="00C2569F">
      <w:pPr>
        <w:spacing w:after="0" w:line="240" w:lineRule="auto"/>
        <w:ind w:left="360"/>
        <w:jc w:val="both"/>
        <w:rPr>
          <w:rFonts w:eastAsia="Times New Roman" w:cs="Arial"/>
          <w:b/>
          <w:i/>
          <w:sz w:val="20"/>
          <w:szCs w:val="20"/>
          <w:lang w:val="es-ES" w:eastAsia="es-ES"/>
        </w:rPr>
      </w:pPr>
      <w:r w:rsidRPr="000C38C2">
        <w:rPr>
          <w:rFonts w:eastAsia="Times New Roman" w:cs="Arial"/>
          <w:b/>
          <w:i/>
          <w:sz w:val="20"/>
          <w:szCs w:val="20"/>
          <w:lang w:val="es-ES" w:eastAsia="es-ES"/>
        </w:rPr>
        <w:lastRenderedPageBreak/>
        <w:t>HORARIOS Y UBICACIONES</w:t>
      </w:r>
    </w:p>
    <w:p w:rsidR="00C2569F" w:rsidRPr="000C38C2" w:rsidRDefault="00C2569F" w:rsidP="00C2569F">
      <w:pPr>
        <w:spacing w:after="0" w:line="240" w:lineRule="auto"/>
        <w:ind w:left="360"/>
        <w:jc w:val="both"/>
        <w:rPr>
          <w:rFonts w:eastAsia="Times New Roman" w:cs="Arial"/>
          <w:sz w:val="20"/>
          <w:szCs w:val="20"/>
          <w:lang w:val="es-ES" w:eastAsia="es-ES"/>
        </w:rPr>
      </w:pP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6"/>
        <w:gridCol w:w="1696"/>
        <w:gridCol w:w="5958"/>
      </w:tblGrid>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b/>
                <w:i/>
                <w:sz w:val="20"/>
                <w:szCs w:val="20"/>
                <w:lang w:val="es-ES" w:eastAsia="es-ES"/>
              </w:rPr>
            </w:pPr>
            <w:r w:rsidRPr="000C38C2">
              <w:rPr>
                <w:rFonts w:eastAsia="Times New Roman" w:cs="Arial"/>
                <w:b/>
                <w:i/>
                <w:sz w:val="20"/>
                <w:szCs w:val="20"/>
                <w:lang w:val="es-ES" w:eastAsia="es-ES"/>
              </w:rPr>
              <w:t>Lugar</w:t>
            </w:r>
          </w:p>
        </w:tc>
        <w:tc>
          <w:tcPr>
            <w:tcW w:w="1696" w:type="dxa"/>
            <w:shd w:val="clear" w:color="auto" w:fill="auto"/>
          </w:tcPr>
          <w:p w:rsidR="00C2569F" w:rsidRPr="000C38C2" w:rsidRDefault="00C2569F" w:rsidP="00871836">
            <w:pPr>
              <w:spacing w:after="0" w:line="240" w:lineRule="auto"/>
              <w:rPr>
                <w:rFonts w:eastAsia="Times New Roman" w:cs="Arial"/>
                <w:b/>
                <w:i/>
                <w:sz w:val="20"/>
                <w:szCs w:val="20"/>
                <w:lang w:val="es-ES" w:eastAsia="es-ES"/>
              </w:rPr>
            </w:pPr>
            <w:r w:rsidRPr="000C38C2">
              <w:rPr>
                <w:rFonts w:eastAsia="Times New Roman" w:cs="Arial"/>
                <w:b/>
                <w:i/>
                <w:sz w:val="20"/>
                <w:szCs w:val="20"/>
                <w:lang w:val="es-ES" w:eastAsia="es-ES"/>
              </w:rPr>
              <w:t>Días y Horarios</w:t>
            </w:r>
          </w:p>
        </w:tc>
        <w:tc>
          <w:tcPr>
            <w:tcW w:w="5958" w:type="dxa"/>
            <w:shd w:val="clear" w:color="auto" w:fill="auto"/>
          </w:tcPr>
          <w:p w:rsidR="00C2569F" w:rsidRPr="000C38C2" w:rsidRDefault="00C2569F" w:rsidP="00871836">
            <w:pPr>
              <w:spacing w:after="0" w:line="240" w:lineRule="auto"/>
              <w:rPr>
                <w:rFonts w:eastAsia="Times New Roman" w:cs="Arial"/>
                <w:b/>
                <w:i/>
                <w:sz w:val="20"/>
                <w:szCs w:val="20"/>
                <w:lang w:val="es-ES" w:eastAsia="es-ES"/>
              </w:rPr>
            </w:pPr>
            <w:r w:rsidRPr="000C38C2">
              <w:rPr>
                <w:rFonts w:eastAsia="Times New Roman" w:cs="Arial"/>
                <w:b/>
                <w:i/>
                <w:sz w:val="20"/>
                <w:szCs w:val="20"/>
                <w:lang w:val="es-ES" w:eastAsia="es-ES"/>
              </w:rPr>
              <w:t>Descripción de Labores adicionales a las establecidas en este anexo C</w:t>
            </w:r>
          </w:p>
        </w:tc>
      </w:tr>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p>
          <w:p w:rsidR="00C2569F" w:rsidRPr="000C38C2" w:rsidRDefault="00C2569F" w:rsidP="00871836">
            <w:pPr>
              <w:spacing w:after="0" w:line="240" w:lineRule="auto"/>
              <w:rPr>
                <w:rFonts w:eastAsia="Times New Roman" w:cs="Arial"/>
                <w:sz w:val="20"/>
                <w:szCs w:val="20"/>
                <w:lang w:val="es-ES" w:eastAsia="es-ES"/>
              </w:rPr>
            </w:pP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Edificio</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Central</w:t>
            </w:r>
          </w:p>
        </w:tc>
        <w:tc>
          <w:tcPr>
            <w:tcW w:w="169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Lunes a</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 xml:space="preserve">Domingo: 1 guardia las 24  horas. </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Lunes a Viernes: 1 guardia de 9 horas.</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Sábado: 1 guardia de 4 horas.</w:t>
            </w:r>
          </w:p>
        </w:tc>
        <w:tc>
          <w:tcPr>
            <w:tcW w:w="5958" w:type="dxa"/>
            <w:shd w:val="clear" w:color="auto" w:fill="auto"/>
          </w:tcPr>
          <w:p w:rsidR="00C2569F" w:rsidRPr="000C38C2" w:rsidRDefault="00C2569F" w:rsidP="00DF2E67">
            <w:pPr>
              <w:numPr>
                <w:ilvl w:val="0"/>
                <w:numId w:val="13"/>
              </w:numPr>
              <w:spacing w:after="0" w:line="240" w:lineRule="auto"/>
              <w:rPr>
                <w:rFonts w:eastAsia="Times New Roman" w:cs="Arial"/>
                <w:b/>
                <w:sz w:val="20"/>
                <w:szCs w:val="20"/>
                <w:lang w:val="es-ES" w:eastAsia="es-ES"/>
              </w:rPr>
            </w:pPr>
            <w:r w:rsidRPr="000C38C2">
              <w:rPr>
                <w:rFonts w:eastAsia="Times New Roman" w:cs="Arial"/>
                <w:b/>
                <w:sz w:val="20"/>
                <w:szCs w:val="20"/>
                <w:lang w:eastAsia="es-ES"/>
              </w:rPr>
              <w:t>Se requieren 2 guardias para el turno matutino, considerando el horario hábil de caja.</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Por lo menos 1 de los guardias resguardara en todo momento la entrada principal al área de cajas.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Relativo al servicio de limpieza, el guardia deberá revisar las bolsas de basura que el personal extraiga de las Instalaciones.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 xml:space="preserve">Así como toda actividad relacionada con el servicio de vigilancia,  que le sea consignada por el Subdirector Administrativo o por la Dirección General. </w:t>
            </w:r>
          </w:p>
        </w:tc>
      </w:tr>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p>
          <w:p w:rsidR="00C2569F" w:rsidRPr="000C38C2" w:rsidRDefault="00C2569F" w:rsidP="00871836">
            <w:pPr>
              <w:spacing w:after="0" w:line="240" w:lineRule="auto"/>
              <w:rPr>
                <w:rFonts w:eastAsia="Times New Roman" w:cs="Arial"/>
                <w:sz w:val="20"/>
                <w:szCs w:val="20"/>
                <w:lang w:val="es-ES" w:eastAsia="es-ES"/>
              </w:rPr>
            </w:pP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 xml:space="preserve">Planta Potabilizadora </w:t>
            </w:r>
            <w:proofErr w:type="spellStart"/>
            <w:r w:rsidRPr="000C38C2">
              <w:rPr>
                <w:rFonts w:eastAsia="Times New Roman" w:cs="Arial"/>
                <w:sz w:val="20"/>
                <w:szCs w:val="20"/>
                <w:lang w:val="es-ES" w:eastAsia="es-ES"/>
              </w:rPr>
              <w:t>Cuchuma</w:t>
            </w:r>
            <w:proofErr w:type="spellEnd"/>
          </w:p>
        </w:tc>
        <w:tc>
          <w:tcPr>
            <w:tcW w:w="169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Lunes a</w:t>
            </w: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val="es-ES" w:eastAsia="es-ES"/>
              </w:rPr>
              <w:t xml:space="preserve">Domingo: </w:t>
            </w:r>
            <w:r w:rsidRPr="000C38C2">
              <w:rPr>
                <w:rFonts w:eastAsia="Times New Roman" w:cs="Arial"/>
                <w:sz w:val="20"/>
                <w:szCs w:val="20"/>
                <w:lang w:eastAsia="es-ES"/>
              </w:rPr>
              <w:t>1 guardia las 24 horas.</w:t>
            </w:r>
          </w:p>
        </w:tc>
        <w:tc>
          <w:tcPr>
            <w:tcW w:w="5958" w:type="dxa"/>
            <w:shd w:val="clear" w:color="auto" w:fill="auto"/>
          </w:tcPr>
          <w:p w:rsidR="00C2569F" w:rsidRPr="000C38C2" w:rsidRDefault="00C2569F" w:rsidP="00DF2E67">
            <w:pPr>
              <w:numPr>
                <w:ilvl w:val="0"/>
                <w:numId w:val="4"/>
              </w:numPr>
              <w:spacing w:after="0" w:line="240" w:lineRule="auto"/>
              <w:rPr>
                <w:rFonts w:eastAsia="Times New Roman" w:cs="Arial"/>
                <w:b/>
                <w:sz w:val="20"/>
                <w:szCs w:val="20"/>
                <w:lang w:eastAsia="es-ES"/>
              </w:rPr>
            </w:pPr>
            <w:r w:rsidRPr="000C38C2">
              <w:rPr>
                <w:rFonts w:eastAsia="Times New Roman" w:cs="Arial"/>
                <w:b/>
                <w:sz w:val="20"/>
                <w:szCs w:val="20"/>
                <w:lang w:eastAsia="es-ES"/>
              </w:rPr>
              <w:t>Nota: Se deberán de considerar por lo menos 2 guardias en el momento de la salida de los empleados.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Atender las llamadas del teléfono de emergencia 073 y canalizarlas al jefe y cuadrilla de guardia así como anotarlo en la bitácora antes mencionada.</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Resguardará la seguridad de todas las unidades vehiculares que se encuentren en la planta.</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Presentará reporte diario de entrada y salida de vehículos oficiales.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Revisión de Cajuelas del personal que ingrese y egrese de la planta y de las bolsas de basura que el personal de limpieza extraiga de las Instalaciones.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Así como toda actividad relacionada con el servicio de vigilancia,  que le sea consignada por el Jefe de Servicios Generales.</w:t>
            </w:r>
          </w:p>
        </w:tc>
      </w:tr>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sz w:val="20"/>
                <w:szCs w:val="20"/>
                <w:lang w:eastAsia="es-ES"/>
              </w:rPr>
            </w:pPr>
          </w:p>
          <w:p w:rsidR="00C2569F" w:rsidRPr="000C38C2" w:rsidRDefault="00C2569F" w:rsidP="00871836">
            <w:pPr>
              <w:spacing w:after="0" w:line="240" w:lineRule="auto"/>
              <w:rPr>
                <w:rFonts w:eastAsia="Times New Roman" w:cs="Arial"/>
                <w:sz w:val="20"/>
                <w:szCs w:val="20"/>
                <w:lang w:eastAsia="es-ES"/>
              </w:rPr>
            </w:pP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Planta Tratadora de Aguas Residuales</w:t>
            </w:r>
          </w:p>
        </w:tc>
        <w:tc>
          <w:tcPr>
            <w:tcW w:w="169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Lunes a</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 xml:space="preserve">Domingo: </w:t>
            </w:r>
            <w:r w:rsidRPr="000C38C2">
              <w:rPr>
                <w:rFonts w:eastAsia="Times New Roman" w:cs="Arial"/>
                <w:sz w:val="20"/>
                <w:szCs w:val="20"/>
                <w:lang w:eastAsia="es-ES"/>
              </w:rPr>
              <w:t>2 guardias las 24 horas.</w:t>
            </w:r>
          </w:p>
        </w:tc>
        <w:tc>
          <w:tcPr>
            <w:tcW w:w="5958" w:type="dxa"/>
            <w:shd w:val="clear" w:color="auto" w:fill="auto"/>
          </w:tcPr>
          <w:p w:rsidR="00C2569F" w:rsidRPr="000C38C2" w:rsidRDefault="00C2569F" w:rsidP="00DF2E67">
            <w:pPr>
              <w:numPr>
                <w:ilvl w:val="0"/>
                <w:numId w:val="4"/>
              </w:numPr>
              <w:spacing w:after="0" w:line="240" w:lineRule="auto"/>
              <w:rPr>
                <w:rFonts w:eastAsia="Times New Roman" w:cs="Arial"/>
                <w:b/>
                <w:sz w:val="20"/>
                <w:szCs w:val="20"/>
                <w:lang w:eastAsia="es-ES"/>
              </w:rPr>
            </w:pPr>
            <w:r w:rsidRPr="000C38C2">
              <w:rPr>
                <w:rFonts w:eastAsia="Times New Roman" w:cs="Arial"/>
                <w:b/>
                <w:sz w:val="20"/>
                <w:szCs w:val="20"/>
                <w:lang w:eastAsia="es-ES"/>
              </w:rPr>
              <w:t>Nota: Se deberá de considerar 2 guardias las 24 horas.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 xml:space="preserve"> Resguardará la seguridad de todas las unidades vehiculares que se encuentren en la planta.</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Deberá mantener la puerta de entrada principal cerrada de las 7 pm a las 7 am.</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Revisión de Cajuelas del personal que ingrese y egrese de la planta y de las bolsas de basura que el personal de limpieza extraiga de las Instalaciones. Presentará reporte diario de entrada y salida de vehículos oficiales.</w:t>
            </w:r>
          </w:p>
          <w:p w:rsidR="00C2569F" w:rsidRPr="000C38C2" w:rsidRDefault="00C2569F" w:rsidP="00DF2E67">
            <w:pPr>
              <w:numPr>
                <w:ilvl w:val="0"/>
                <w:numId w:val="4"/>
              </w:numPr>
              <w:spacing w:after="0" w:line="240" w:lineRule="auto"/>
              <w:rPr>
                <w:rFonts w:eastAsia="Times New Roman" w:cs="Arial"/>
                <w:sz w:val="20"/>
                <w:szCs w:val="20"/>
                <w:lang w:eastAsia="es-ES"/>
              </w:rPr>
            </w:pPr>
            <w:r w:rsidRPr="000C38C2">
              <w:rPr>
                <w:rFonts w:eastAsia="Times New Roman" w:cs="Arial"/>
                <w:sz w:val="20"/>
                <w:szCs w:val="20"/>
                <w:lang w:eastAsia="es-ES"/>
              </w:rPr>
              <w:t>Así como toda actividad relacionada con el servicio de vigilancia,  que le sea consignada por el Jefe de la PTAR.</w:t>
            </w:r>
          </w:p>
        </w:tc>
      </w:tr>
      <w:tr w:rsidR="00C2569F" w:rsidRPr="000C38C2" w:rsidTr="00871836">
        <w:trPr>
          <w:trHeight w:val="866"/>
        </w:trPr>
        <w:tc>
          <w:tcPr>
            <w:tcW w:w="188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val="es-ES" w:eastAsia="es-ES"/>
              </w:rPr>
              <w:t xml:space="preserve">Caja Recaudadora Tanque 15 </w:t>
            </w:r>
          </w:p>
        </w:tc>
        <w:tc>
          <w:tcPr>
            <w:tcW w:w="1696" w:type="dxa"/>
            <w:shd w:val="clear" w:color="auto" w:fill="auto"/>
          </w:tcPr>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Lunes a viernes: 1 guardia de</w:t>
            </w: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 xml:space="preserve">7 </w:t>
            </w:r>
            <w:proofErr w:type="spellStart"/>
            <w:r w:rsidRPr="000C38C2">
              <w:rPr>
                <w:rFonts w:eastAsia="Times New Roman" w:cs="Arial"/>
                <w:sz w:val="20"/>
                <w:szCs w:val="20"/>
                <w:lang w:eastAsia="es-ES"/>
              </w:rPr>
              <w:t>hrs</w:t>
            </w:r>
            <w:proofErr w:type="spellEnd"/>
            <w:r w:rsidRPr="000C38C2">
              <w:rPr>
                <w:rFonts w:eastAsia="Times New Roman" w:cs="Arial"/>
                <w:sz w:val="20"/>
                <w:szCs w:val="20"/>
                <w:lang w:eastAsia="es-ES"/>
              </w:rPr>
              <w:t xml:space="preserve">. a partir de las 08:00 </w:t>
            </w:r>
            <w:proofErr w:type="spellStart"/>
            <w:r w:rsidRPr="000C38C2">
              <w:rPr>
                <w:rFonts w:eastAsia="Times New Roman" w:cs="Arial"/>
                <w:sz w:val="20"/>
                <w:szCs w:val="20"/>
                <w:lang w:eastAsia="es-ES"/>
              </w:rPr>
              <w:t>hr</w:t>
            </w:r>
            <w:proofErr w:type="spellEnd"/>
          </w:p>
        </w:tc>
        <w:tc>
          <w:tcPr>
            <w:tcW w:w="5958" w:type="dxa"/>
            <w:shd w:val="clear" w:color="auto" w:fill="auto"/>
          </w:tcPr>
          <w:p w:rsidR="00C2569F" w:rsidRPr="000C38C2" w:rsidRDefault="00C2569F" w:rsidP="00DF2E67">
            <w:pPr>
              <w:numPr>
                <w:ilvl w:val="0"/>
                <w:numId w:val="14"/>
              </w:numPr>
              <w:spacing w:after="0" w:line="240" w:lineRule="auto"/>
              <w:rPr>
                <w:rFonts w:eastAsia="Times New Roman" w:cs="Arial"/>
                <w:sz w:val="20"/>
                <w:szCs w:val="20"/>
                <w:lang w:eastAsia="es-ES"/>
              </w:rPr>
            </w:pPr>
            <w:r w:rsidRPr="000C38C2">
              <w:rPr>
                <w:rFonts w:eastAsia="Times New Roman" w:cs="Arial"/>
                <w:sz w:val="20"/>
                <w:szCs w:val="20"/>
                <w:lang w:eastAsia="es-ES"/>
              </w:rPr>
              <w:t>El guardia de seguridad resguardara en todo momento la caja recaudadora, debiendo de estar alerta en todo momento.</w:t>
            </w:r>
          </w:p>
        </w:tc>
      </w:tr>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sz w:val="20"/>
                <w:szCs w:val="20"/>
                <w:lang w:eastAsia="es-ES"/>
              </w:rPr>
            </w:pP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Caja</w:t>
            </w: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Recaudadora Auto pago</w:t>
            </w:r>
          </w:p>
          <w:p w:rsidR="00C2569F" w:rsidRPr="000C38C2" w:rsidRDefault="00C2569F" w:rsidP="00871836">
            <w:pPr>
              <w:spacing w:after="0" w:line="240" w:lineRule="auto"/>
              <w:rPr>
                <w:rFonts w:eastAsia="Times New Roman" w:cs="Arial"/>
                <w:sz w:val="20"/>
                <w:szCs w:val="20"/>
                <w:lang w:val="es-ES" w:eastAsia="es-ES"/>
              </w:rPr>
            </w:pPr>
          </w:p>
        </w:tc>
        <w:tc>
          <w:tcPr>
            <w:tcW w:w="1696" w:type="dxa"/>
            <w:shd w:val="clear" w:color="auto" w:fill="auto"/>
          </w:tcPr>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Lunes a viernes: 1 guardia de</w:t>
            </w: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 xml:space="preserve">7  </w:t>
            </w:r>
            <w:proofErr w:type="spellStart"/>
            <w:r w:rsidRPr="000C38C2">
              <w:rPr>
                <w:rFonts w:eastAsia="Times New Roman" w:cs="Arial"/>
                <w:sz w:val="20"/>
                <w:szCs w:val="20"/>
                <w:lang w:eastAsia="es-ES"/>
              </w:rPr>
              <w:t>hrs</w:t>
            </w:r>
            <w:proofErr w:type="spellEnd"/>
            <w:r w:rsidRPr="000C38C2">
              <w:rPr>
                <w:rFonts w:eastAsia="Times New Roman" w:cs="Arial"/>
                <w:sz w:val="20"/>
                <w:szCs w:val="20"/>
                <w:lang w:eastAsia="es-ES"/>
              </w:rPr>
              <w:t xml:space="preserve">. a partir de las 08:00 </w:t>
            </w:r>
            <w:proofErr w:type="spellStart"/>
            <w:r w:rsidRPr="000C38C2">
              <w:rPr>
                <w:rFonts w:eastAsia="Times New Roman" w:cs="Arial"/>
                <w:sz w:val="20"/>
                <w:szCs w:val="20"/>
                <w:lang w:eastAsia="es-ES"/>
              </w:rPr>
              <w:t>hr</w:t>
            </w:r>
            <w:proofErr w:type="spellEnd"/>
          </w:p>
        </w:tc>
        <w:tc>
          <w:tcPr>
            <w:tcW w:w="5958" w:type="dxa"/>
            <w:shd w:val="clear" w:color="auto" w:fill="auto"/>
          </w:tcPr>
          <w:p w:rsidR="00C2569F" w:rsidRPr="000C38C2" w:rsidRDefault="00C2569F" w:rsidP="00871836">
            <w:pPr>
              <w:spacing w:after="0" w:line="240" w:lineRule="auto"/>
              <w:rPr>
                <w:rFonts w:eastAsia="Times New Roman" w:cs="Arial"/>
                <w:sz w:val="20"/>
                <w:szCs w:val="20"/>
                <w:lang w:eastAsia="es-ES"/>
              </w:rPr>
            </w:pPr>
          </w:p>
          <w:p w:rsidR="00C2569F" w:rsidRPr="000C38C2" w:rsidRDefault="00C2569F" w:rsidP="00871836">
            <w:pPr>
              <w:spacing w:after="0" w:line="240" w:lineRule="auto"/>
              <w:rPr>
                <w:rFonts w:eastAsia="Times New Roman" w:cs="Arial"/>
                <w:sz w:val="20"/>
                <w:szCs w:val="20"/>
                <w:lang w:eastAsia="es-ES"/>
              </w:rPr>
            </w:pPr>
          </w:p>
          <w:p w:rsidR="00C2569F" w:rsidRPr="000C38C2" w:rsidRDefault="00C2569F" w:rsidP="00DF2E67">
            <w:pPr>
              <w:numPr>
                <w:ilvl w:val="0"/>
                <w:numId w:val="14"/>
              </w:numPr>
              <w:spacing w:after="0" w:line="240" w:lineRule="auto"/>
              <w:rPr>
                <w:rFonts w:eastAsia="Times New Roman" w:cs="Arial"/>
                <w:b/>
                <w:i/>
                <w:sz w:val="20"/>
                <w:szCs w:val="20"/>
                <w:lang w:eastAsia="es-ES"/>
              </w:rPr>
            </w:pPr>
            <w:r w:rsidRPr="000C38C2">
              <w:rPr>
                <w:rFonts w:eastAsia="Times New Roman" w:cs="Arial"/>
                <w:sz w:val="20"/>
                <w:szCs w:val="20"/>
                <w:lang w:eastAsia="es-ES"/>
              </w:rPr>
              <w:t>El guardia de seguridad resguardara en todo momento la caja recaudadora, debiendo de estar alerta en todo momento</w:t>
            </w:r>
          </w:p>
          <w:p w:rsidR="00C2569F" w:rsidRPr="000C38C2" w:rsidRDefault="00C2569F" w:rsidP="00871836">
            <w:pPr>
              <w:spacing w:after="0" w:line="240" w:lineRule="auto"/>
              <w:ind w:left="360"/>
              <w:rPr>
                <w:rFonts w:eastAsia="Times New Roman" w:cs="Arial"/>
                <w:b/>
                <w:i/>
                <w:sz w:val="20"/>
                <w:szCs w:val="20"/>
                <w:lang w:eastAsia="es-ES"/>
              </w:rPr>
            </w:pPr>
          </w:p>
        </w:tc>
      </w:tr>
      <w:tr w:rsidR="00C2569F" w:rsidRPr="000C38C2" w:rsidTr="00871836">
        <w:tc>
          <w:tcPr>
            <w:tcW w:w="1886" w:type="dxa"/>
            <w:shd w:val="clear" w:color="auto" w:fill="auto"/>
          </w:tcPr>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Planta Potabilizadora la Nopalera</w:t>
            </w:r>
          </w:p>
        </w:tc>
        <w:tc>
          <w:tcPr>
            <w:tcW w:w="1696" w:type="dxa"/>
            <w:shd w:val="clear" w:color="auto" w:fill="auto"/>
          </w:tcPr>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Lunes a</w:t>
            </w:r>
          </w:p>
          <w:p w:rsidR="00C2569F" w:rsidRPr="000C38C2" w:rsidRDefault="00C2569F" w:rsidP="00871836">
            <w:pPr>
              <w:spacing w:after="0" w:line="240" w:lineRule="auto"/>
              <w:rPr>
                <w:rFonts w:eastAsia="Times New Roman" w:cs="Arial"/>
                <w:sz w:val="20"/>
                <w:szCs w:val="20"/>
                <w:lang w:val="es-ES" w:eastAsia="es-ES"/>
              </w:rPr>
            </w:pPr>
            <w:r w:rsidRPr="000C38C2">
              <w:rPr>
                <w:rFonts w:eastAsia="Times New Roman" w:cs="Arial"/>
                <w:sz w:val="20"/>
                <w:szCs w:val="20"/>
                <w:lang w:val="es-ES" w:eastAsia="es-ES"/>
              </w:rPr>
              <w:t>Domingo:</w:t>
            </w:r>
          </w:p>
          <w:p w:rsidR="00C2569F" w:rsidRPr="000C38C2" w:rsidRDefault="00C2569F" w:rsidP="00871836">
            <w:pPr>
              <w:spacing w:after="0" w:line="240" w:lineRule="auto"/>
              <w:rPr>
                <w:rFonts w:eastAsia="Times New Roman" w:cs="Arial"/>
                <w:sz w:val="20"/>
                <w:szCs w:val="20"/>
                <w:lang w:eastAsia="es-ES"/>
              </w:rPr>
            </w:pPr>
            <w:r w:rsidRPr="000C38C2">
              <w:rPr>
                <w:rFonts w:eastAsia="Times New Roman" w:cs="Arial"/>
                <w:sz w:val="20"/>
                <w:szCs w:val="20"/>
                <w:lang w:eastAsia="es-ES"/>
              </w:rPr>
              <w:t>1 guardia las 24 horas.</w:t>
            </w:r>
          </w:p>
        </w:tc>
        <w:tc>
          <w:tcPr>
            <w:tcW w:w="5958" w:type="dxa"/>
            <w:shd w:val="clear" w:color="auto" w:fill="auto"/>
          </w:tcPr>
          <w:p w:rsidR="00C2569F" w:rsidRPr="000C38C2" w:rsidRDefault="00C2569F" w:rsidP="00DF2E67">
            <w:pPr>
              <w:numPr>
                <w:ilvl w:val="0"/>
                <w:numId w:val="14"/>
              </w:numPr>
              <w:spacing w:after="0" w:line="240" w:lineRule="auto"/>
              <w:rPr>
                <w:rFonts w:eastAsia="Times New Roman" w:cs="Arial"/>
                <w:sz w:val="20"/>
                <w:szCs w:val="20"/>
                <w:lang w:eastAsia="es-ES"/>
              </w:rPr>
            </w:pPr>
            <w:r w:rsidRPr="000C38C2">
              <w:rPr>
                <w:rFonts w:eastAsia="Times New Roman" w:cs="Arial"/>
                <w:sz w:val="20"/>
                <w:szCs w:val="20"/>
                <w:lang w:eastAsia="es-ES"/>
              </w:rPr>
              <w:t>El guardia de seguridad efectuara los rondines que considere necesario para salvaguardar las instalaciones de la planta.</w:t>
            </w:r>
          </w:p>
        </w:tc>
      </w:tr>
    </w:tbl>
    <w:p w:rsidR="00C2569F" w:rsidRPr="000C38C2" w:rsidRDefault="00C2569F" w:rsidP="00C2569F">
      <w:pPr>
        <w:spacing w:after="0" w:line="240" w:lineRule="auto"/>
        <w:jc w:val="center"/>
        <w:rPr>
          <w:rFonts w:cs="Tahoma"/>
          <w:sz w:val="20"/>
          <w:szCs w:val="20"/>
        </w:rPr>
      </w:pPr>
    </w:p>
    <w:p w:rsidR="00C2569F" w:rsidRPr="000C38C2" w:rsidRDefault="00C2569F" w:rsidP="00C2569F">
      <w:pPr>
        <w:spacing w:after="0" w:line="240" w:lineRule="auto"/>
        <w:jc w:val="center"/>
        <w:rPr>
          <w:rFonts w:cs="Tahoma"/>
          <w:sz w:val="20"/>
          <w:szCs w:val="20"/>
        </w:rPr>
      </w:pPr>
    </w:p>
    <w:p w:rsidR="00C2569F" w:rsidRPr="000C38C2" w:rsidRDefault="00C2569F" w:rsidP="00C2569F">
      <w:pPr>
        <w:spacing w:line="240" w:lineRule="auto"/>
        <w:jc w:val="center"/>
        <w:rPr>
          <w:rFonts w:cs="Tahoma"/>
          <w:sz w:val="20"/>
          <w:szCs w:val="20"/>
        </w:rPr>
      </w:pPr>
      <w:r w:rsidRPr="000C38C2">
        <w:rPr>
          <w:rFonts w:cs="Tahoma"/>
          <w:sz w:val="20"/>
          <w:szCs w:val="20"/>
        </w:rPr>
        <w:lastRenderedPageBreak/>
        <w:t>Paquete 3</w:t>
      </w:r>
    </w:p>
    <w:p w:rsidR="00C2569F" w:rsidRPr="000C38C2" w:rsidRDefault="00C2569F" w:rsidP="00C2569F">
      <w:pPr>
        <w:spacing w:after="0" w:line="240" w:lineRule="auto"/>
        <w:jc w:val="center"/>
        <w:rPr>
          <w:rFonts w:cs="Tahoma"/>
          <w:sz w:val="20"/>
          <w:szCs w:val="20"/>
        </w:rPr>
      </w:pPr>
      <w:r w:rsidRPr="000C38C2">
        <w:rPr>
          <w:rFonts w:cs="Tahoma"/>
          <w:sz w:val="20"/>
          <w:szCs w:val="20"/>
        </w:rPr>
        <w:t>“CESPT”</w:t>
      </w:r>
    </w:p>
    <w:p w:rsidR="00C2569F" w:rsidRPr="000C38C2" w:rsidRDefault="00C2569F" w:rsidP="00C2569F">
      <w:pPr>
        <w:spacing w:after="0" w:line="240" w:lineRule="auto"/>
        <w:jc w:val="center"/>
        <w:rPr>
          <w:rFonts w:cs="Tahoma"/>
          <w:sz w:val="20"/>
          <w:szCs w:val="20"/>
        </w:rPr>
      </w:pPr>
    </w:p>
    <w:p w:rsidR="00C2569F" w:rsidRPr="000C38C2" w:rsidRDefault="00C2569F" w:rsidP="00C2569F">
      <w:pPr>
        <w:widowControl w:val="0"/>
        <w:tabs>
          <w:tab w:val="left" w:pos="460"/>
        </w:tabs>
        <w:autoSpaceDE w:val="0"/>
        <w:autoSpaceDN w:val="0"/>
        <w:adjustRightInd w:val="0"/>
        <w:spacing w:after="0"/>
        <w:rPr>
          <w:sz w:val="20"/>
          <w:szCs w:val="20"/>
        </w:rPr>
      </w:pPr>
      <w:r w:rsidRPr="000C38C2">
        <w:rPr>
          <w:rFonts w:cs="Arial"/>
          <w:b/>
          <w:bCs/>
          <w:sz w:val="20"/>
          <w:szCs w:val="20"/>
        </w:rPr>
        <w:t>1.</w:t>
      </w:r>
      <w:r w:rsidRPr="000C38C2">
        <w:rPr>
          <w:sz w:val="20"/>
          <w:szCs w:val="20"/>
        </w:rPr>
        <w:tab/>
      </w:r>
      <w:r w:rsidRPr="000C38C2">
        <w:rPr>
          <w:rFonts w:cs="Arial"/>
          <w:b/>
          <w:bCs/>
          <w:sz w:val="20"/>
          <w:szCs w:val="20"/>
        </w:rPr>
        <w:t>DESCRIPCIÓN DEL SERVICIO</w:t>
      </w:r>
    </w:p>
    <w:p w:rsidR="00C2569F" w:rsidRPr="000C38C2" w:rsidRDefault="00C2569F" w:rsidP="00C2569F">
      <w:pPr>
        <w:widowControl w:val="0"/>
        <w:autoSpaceDE w:val="0"/>
        <w:autoSpaceDN w:val="0"/>
        <w:adjustRightInd w:val="0"/>
        <w:spacing w:after="0"/>
        <w:rPr>
          <w:sz w:val="20"/>
          <w:szCs w:val="20"/>
        </w:rPr>
      </w:pPr>
    </w:p>
    <w:p w:rsidR="00C2569F" w:rsidRPr="000C38C2" w:rsidRDefault="00C2569F" w:rsidP="00C2569F">
      <w:pPr>
        <w:widowControl w:val="0"/>
        <w:autoSpaceDE w:val="0"/>
        <w:autoSpaceDN w:val="0"/>
        <w:adjustRightInd w:val="0"/>
        <w:spacing w:after="0"/>
        <w:ind w:left="60"/>
        <w:rPr>
          <w:sz w:val="20"/>
          <w:szCs w:val="20"/>
        </w:rPr>
      </w:pPr>
      <w:r w:rsidRPr="000C38C2">
        <w:rPr>
          <w:rFonts w:cs="Arial"/>
          <w:b/>
          <w:bCs/>
          <w:sz w:val="20"/>
          <w:szCs w:val="20"/>
        </w:rPr>
        <w:t>DESCRIPCIÓN GENÉRICA</w:t>
      </w:r>
    </w:p>
    <w:p w:rsidR="00C2569F" w:rsidRPr="000C38C2" w:rsidRDefault="00C2569F" w:rsidP="00DF2E67">
      <w:pPr>
        <w:widowControl w:val="0"/>
        <w:numPr>
          <w:ilvl w:val="0"/>
          <w:numId w:val="23"/>
        </w:numPr>
        <w:overflowPunct w:val="0"/>
        <w:autoSpaceDE w:val="0"/>
        <w:autoSpaceDN w:val="0"/>
        <w:adjustRightInd w:val="0"/>
        <w:spacing w:after="0" w:line="276" w:lineRule="auto"/>
        <w:jc w:val="both"/>
        <w:rPr>
          <w:sz w:val="20"/>
          <w:szCs w:val="20"/>
        </w:rPr>
      </w:pPr>
      <w:r w:rsidRPr="000C38C2">
        <w:rPr>
          <w:rFonts w:cs="Arial"/>
          <w:sz w:val="20"/>
          <w:szCs w:val="20"/>
        </w:rPr>
        <w:t>SERVICIO DE VIGILANCIA EN FORMA CONTINUA Y PERMANENTE, CON ELEMENTOS UBICADOS SEGÚN LO ESPECIFICADO EN EL ANEXO D DE ESTAS BASES, A FIN DE GARANTIZAR EL ORDEN Y SALVAGUARDAR LAS INSTALACIONES DE LA C.E.S.P.T., FUNDAMENTALMENTE EN LO SIGUIENTE:</w:t>
      </w:r>
    </w:p>
    <w:p w:rsidR="00C2569F" w:rsidRPr="000C38C2" w:rsidRDefault="00C2569F" w:rsidP="00DF2E67">
      <w:pPr>
        <w:widowControl w:val="0"/>
        <w:numPr>
          <w:ilvl w:val="0"/>
          <w:numId w:val="23"/>
        </w:numPr>
        <w:overflowPunct w:val="0"/>
        <w:autoSpaceDE w:val="0"/>
        <w:autoSpaceDN w:val="0"/>
        <w:adjustRightInd w:val="0"/>
        <w:spacing w:after="0" w:line="276" w:lineRule="auto"/>
        <w:jc w:val="both"/>
        <w:rPr>
          <w:rFonts w:cs="Arial"/>
          <w:sz w:val="20"/>
          <w:szCs w:val="20"/>
        </w:rPr>
      </w:pPr>
      <w:r w:rsidRPr="000C38C2">
        <w:rPr>
          <w:rFonts w:cs="Arial"/>
          <w:sz w:val="20"/>
          <w:szCs w:val="20"/>
        </w:rPr>
        <w:t>VIGILAR Y SALVAGUARDAR LOS BIENES INMUEBLES PROPIEDAD DE LA CESPT, ASI COMO AQUELLOS QUE TENGAN DADOS EN ARRENDAMIENTO Y BIENES MUEBLES PROPIEDAD DE  LA CESPT QUE SE ENCUENTREN DENTRO DE SUS INSTALACIONES ASI COMO LOS QUE ESTEN DADOS EN COMODATO O RENTA PARA PODER BRINDAR LA PRESTACION DE LOS SERVICIOS PROPIOS DEL ORGANISMO, A FIN DE EVITAR QUE SE COMETAN DAÑOS, ROBOS O SINIESTROS INTENCIONALES (</w:t>
      </w:r>
      <w:r w:rsidRPr="000C38C2">
        <w:rPr>
          <w:rFonts w:cs="Arial"/>
          <w:b/>
          <w:sz w:val="20"/>
          <w:szCs w:val="20"/>
        </w:rPr>
        <w:t>EN CASO DE ROBO SE PENALIZARA AL PRESTADOR DE SERVICIOS CON EL COSTO DE LOS DAÑOS O EL IMPORTE DE LOS BIENES SUSTRAIDOS LOS CUALES SE DETERMINARAN POR EL AREA CORRESPONDIENTE DE CESPT</w:t>
      </w:r>
      <w:r w:rsidRPr="000C38C2">
        <w:rPr>
          <w:rFonts w:cs="Arial"/>
          <w:sz w:val="20"/>
          <w:szCs w:val="20"/>
        </w:rPr>
        <w:t xml:space="preserve">). </w:t>
      </w:r>
    </w:p>
    <w:p w:rsidR="00C2569F" w:rsidRPr="000C38C2" w:rsidRDefault="00C2569F" w:rsidP="00DF2E67">
      <w:pPr>
        <w:widowControl w:val="0"/>
        <w:numPr>
          <w:ilvl w:val="0"/>
          <w:numId w:val="23"/>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PREVENIR TODO DAÑO QUE SE PUDIERA CAUSAR A LOS BIENES INMUEBLES Y MUEBLES INSTITUCIONALES Y DEL PERSONAL QUE LABORE Y/O ASISTA A SUS INSTALACIONES. </w:t>
      </w:r>
    </w:p>
    <w:p w:rsidR="00C2569F" w:rsidRPr="000C38C2" w:rsidRDefault="00C2569F" w:rsidP="00DF2E67">
      <w:pPr>
        <w:widowControl w:val="0"/>
        <w:numPr>
          <w:ilvl w:val="0"/>
          <w:numId w:val="23"/>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MANTENER EL ORDEN Y LA SEGURIDAD EN LAS INSTALACIONES DE LA C.E.S.P.T., QUE PERMITA LA ADECUADA PRESTACIÓN DE LOS SERVICIOS QUE PROPORCIONA A SUS USUARIOS. </w:t>
      </w:r>
    </w:p>
    <w:p w:rsidR="00C2569F" w:rsidRPr="000C38C2" w:rsidRDefault="00C2569F" w:rsidP="00DF2E67">
      <w:pPr>
        <w:widowControl w:val="0"/>
        <w:numPr>
          <w:ilvl w:val="0"/>
          <w:numId w:val="23"/>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PROTEGER VALORES, PARTICIPAR EN DISPOSITIVOS DE SEGURIDAD, REALIZAR RONDINES, CUMPLIR Y HACER CUMPLIR REGLAS DE SEGURIDAD, ELABORAR INFORMES DE INCIDENCIAS O PARTE DE NOVEDADES EL CUAL DEBERA SER 1 INFORME POR INSTALACION POR CADA TURNO (DIURNO Y NOCTURNO) ESPECIFICANDO EN EL MISMO LAS NOVEDADES DE CADA ELEMENTO ASIGNADO A LA MISMA.. </w:t>
      </w:r>
    </w:p>
    <w:p w:rsidR="00C2569F" w:rsidRPr="000C38C2" w:rsidRDefault="00C2569F" w:rsidP="00DF2E67">
      <w:pPr>
        <w:widowControl w:val="0"/>
        <w:numPr>
          <w:ilvl w:val="0"/>
          <w:numId w:val="23"/>
        </w:numPr>
        <w:overflowPunct w:val="0"/>
        <w:autoSpaceDE w:val="0"/>
        <w:autoSpaceDN w:val="0"/>
        <w:adjustRightInd w:val="0"/>
        <w:spacing w:after="0" w:line="276" w:lineRule="auto"/>
        <w:ind w:right="20"/>
        <w:jc w:val="both"/>
        <w:rPr>
          <w:rFonts w:cs="Arial"/>
          <w:sz w:val="20"/>
          <w:szCs w:val="20"/>
        </w:rPr>
      </w:pPr>
      <w:r w:rsidRPr="000C38C2">
        <w:rPr>
          <w:rFonts w:cs="Arial"/>
          <w:sz w:val="20"/>
          <w:szCs w:val="20"/>
        </w:rPr>
        <w:t xml:space="preserve">ACATAR LOS LINEAMIENTOS NORMATIVOS DE C.E.S.P.T., Y LAS CONSIGNAS GENERALES Y ESPECÍFICAS QUE PARA CADA INMUEBLE ELABORE LA CESPT. MISMAS QUE SERAN NOTIFICADAS AL PROVEEDOR DE SERVICIOS. </w:t>
      </w:r>
    </w:p>
    <w:p w:rsidR="00C2569F" w:rsidRPr="000C38C2" w:rsidRDefault="00C2569F" w:rsidP="00DF2E67">
      <w:pPr>
        <w:widowControl w:val="0"/>
        <w:numPr>
          <w:ilvl w:val="0"/>
          <w:numId w:val="23"/>
        </w:numPr>
        <w:overflowPunct w:val="0"/>
        <w:autoSpaceDE w:val="0"/>
        <w:autoSpaceDN w:val="0"/>
        <w:adjustRightInd w:val="0"/>
        <w:spacing w:after="0" w:line="276" w:lineRule="auto"/>
        <w:ind w:right="20"/>
        <w:jc w:val="both"/>
        <w:rPr>
          <w:rFonts w:cs="Arial"/>
          <w:sz w:val="20"/>
          <w:szCs w:val="20"/>
        </w:rPr>
      </w:pPr>
      <w:r w:rsidRPr="000C38C2">
        <w:rPr>
          <w:rFonts w:cs="Arial"/>
          <w:sz w:val="20"/>
          <w:szCs w:val="20"/>
        </w:rPr>
        <w:t xml:space="preserve">SE CUBRIRÁN PUESTOS DE SERVICIO QUE EN TURNOS DE 7, 8 Y 12 HORAS, DIURNOS Y NOCTURNOS, DE ACUERDO CON LO ESPECIFICADO EN EL </w:t>
      </w:r>
      <w:r w:rsidRPr="000C38C2">
        <w:rPr>
          <w:rFonts w:cs="Arial"/>
          <w:b/>
          <w:bCs/>
          <w:sz w:val="20"/>
          <w:szCs w:val="20"/>
        </w:rPr>
        <w:t>ANEXO “B”</w:t>
      </w:r>
      <w:r w:rsidRPr="000C38C2">
        <w:rPr>
          <w:rFonts w:cs="Arial"/>
          <w:sz w:val="20"/>
          <w:szCs w:val="20"/>
        </w:rPr>
        <w:t xml:space="preserve"> DE ESTAS BASES, NO TRABAJAR MAS DE 1 TURNO DE 12 HORAS POR ELEMENTO (A EXCEPCIÓN DE CASOS EXTRAORDINARIOS O DE FUERZA MAYOR, SIEMPRE Y CUANDO SE NOTIFIQUE AL AREA DE CONSERVACION DE INMUEBLES DE CESPT DE LO CONTRARIO SE SANCIONARA POR EL 20% POR ELEMENTO NO NOTIFICADO Y UNA SANCION DE 50% SI ARREVASA LAS 24 HORAS LABORADAS).</w:t>
      </w:r>
    </w:p>
    <w:p w:rsidR="00C2569F" w:rsidRPr="000C38C2" w:rsidRDefault="00C2569F" w:rsidP="00C2569F">
      <w:pPr>
        <w:widowControl w:val="0"/>
        <w:autoSpaceDE w:val="0"/>
        <w:autoSpaceDN w:val="0"/>
        <w:adjustRightInd w:val="0"/>
        <w:spacing w:after="0"/>
        <w:rPr>
          <w:sz w:val="20"/>
          <w:szCs w:val="20"/>
        </w:rPr>
      </w:pPr>
    </w:p>
    <w:p w:rsidR="00C2569F" w:rsidRPr="000C38C2" w:rsidRDefault="00C2569F" w:rsidP="00DF2E67">
      <w:pPr>
        <w:widowControl w:val="0"/>
        <w:numPr>
          <w:ilvl w:val="0"/>
          <w:numId w:val="15"/>
        </w:numPr>
        <w:overflowPunct w:val="0"/>
        <w:autoSpaceDE w:val="0"/>
        <w:autoSpaceDN w:val="0"/>
        <w:adjustRightInd w:val="0"/>
        <w:spacing w:after="0" w:line="276" w:lineRule="auto"/>
        <w:ind w:hanging="713"/>
        <w:jc w:val="both"/>
        <w:rPr>
          <w:rFonts w:cs="Arial"/>
          <w:b/>
          <w:bCs/>
          <w:sz w:val="20"/>
          <w:szCs w:val="20"/>
        </w:rPr>
      </w:pPr>
      <w:r w:rsidRPr="000C38C2">
        <w:rPr>
          <w:rFonts w:cs="Arial"/>
          <w:b/>
          <w:bCs/>
          <w:sz w:val="20"/>
          <w:szCs w:val="20"/>
        </w:rPr>
        <w:t xml:space="preserve">CARACTERÍSTICAS DE LOS ELEMENTOS DE VIGILANCIA </w:t>
      </w:r>
    </w:p>
    <w:p w:rsidR="00C2569F" w:rsidRPr="000C38C2" w:rsidRDefault="00C2569F" w:rsidP="00C2569F">
      <w:pPr>
        <w:widowControl w:val="0"/>
        <w:autoSpaceDE w:val="0"/>
        <w:autoSpaceDN w:val="0"/>
        <w:adjustRightInd w:val="0"/>
        <w:spacing w:after="0"/>
        <w:rPr>
          <w:rFonts w:cs="Arial"/>
          <w:b/>
          <w:bCs/>
          <w:sz w:val="20"/>
          <w:szCs w:val="20"/>
        </w:rPr>
      </w:pPr>
    </w:p>
    <w:p w:rsidR="00C2569F" w:rsidRPr="000C38C2" w:rsidRDefault="00C2569F" w:rsidP="00DF2E67">
      <w:pPr>
        <w:widowControl w:val="0"/>
        <w:numPr>
          <w:ilvl w:val="1"/>
          <w:numId w:val="15"/>
        </w:numPr>
        <w:tabs>
          <w:tab w:val="clear" w:pos="1440"/>
          <w:tab w:val="num" w:pos="720"/>
        </w:tabs>
        <w:overflowPunct w:val="0"/>
        <w:autoSpaceDE w:val="0"/>
        <w:autoSpaceDN w:val="0"/>
        <w:adjustRightInd w:val="0"/>
        <w:spacing w:after="0" w:line="276" w:lineRule="auto"/>
        <w:ind w:left="720" w:hanging="353"/>
        <w:jc w:val="both"/>
        <w:rPr>
          <w:rFonts w:cs="Arial"/>
          <w:sz w:val="20"/>
          <w:szCs w:val="20"/>
        </w:rPr>
      </w:pPr>
      <w:r w:rsidRPr="000C38C2">
        <w:rPr>
          <w:rFonts w:cs="Arial"/>
          <w:sz w:val="20"/>
          <w:szCs w:val="20"/>
        </w:rPr>
        <w:t xml:space="preserve">SEXO: MASCULINO/ FEMENINO </w:t>
      </w:r>
    </w:p>
    <w:p w:rsidR="00C2569F" w:rsidRPr="000C38C2" w:rsidRDefault="00C2569F" w:rsidP="00DF2E67">
      <w:pPr>
        <w:widowControl w:val="0"/>
        <w:numPr>
          <w:ilvl w:val="1"/>
          <w:numId w:val="15"/>
        </w:numPr>
        <w:tabs>
          <w:tab w:val="clear" w:pos="1440"/>
          <w:tab w:val="num" w:pos="720"/>
        </w:tabs>
        <w:overflowPunct w:val="0"/>
        <w:autoSpaceDE w:val="0"/>
        <w:autoSpaceDN w:val="0"/>
        <w:adjustRightInd w:val="0"/>
        <w:spacing w:after="0" w:line="276" w:lineRule="auto"/>
        <w:ind w:left="720" w:hanging="353"/>
        <w:jc w:val="both"/>
        <w:rPr>
          <w:rFonts w:cs="Arial"/>
          <w:sz w:val="20"/>
          <w:szCs w:val="20"/>
        </w:rPr>
      </w:pPr>
      <w:r w:rsidRPr="000C38C2">
        <w:rPr>
          <w:rFonts w:cs="Arial"/>
          <w:sz w:val="20"/>
          <w:szCs w:val="20"/>
        </w:rPr>
        <w:t xml:space="preserve">EDAD MÍNIMA: 21 AÑOS, MÁXIMA: 55 AÑOS. </w:t>
      </w:r>
    </w:p>
    <w:p w:rsidR="00C2569F" w:rsidRPr="000C38C2" w:rsidRDefault="00C2569F" w:rsidP="00DF2E67">
      <w:pPr>
        <w:widowControl w:val="0"/>
        <w:numPr>
          <w:ilvl w:val="1"/>
          <w:numId w:val="15"/>
        </w:numPr>
        <w:tabs>
          <w:tab w:val="clear" w:pos="1440"/>
          <w:tab w:val="num" w:pos="720"/>
        </w:tabs>
        <w:overflowPunct w:val="0"/>
        <w:autoSpaceDE w:val="0"/>
        <w:autoSpaceDN w:val="0"/>
        <w:adjustRightInd w:val="0"/>
        <w:spacing w:after="0" w:line="276" w:lineRule="auto"/>
        <w:ind w:left="720" w:hanging="353"/>
        <w:jc w:val="both"/>
        <w:rPr>
          <w:rFonts w:cs="Arial"/>
          <w:sz w:val="20"/>
          <w:szCs w:val="20"/>
        </w:rPr>
      </w:pPr>
      <w:r w:rsidRPr="000C38C2">
        <w:rPr>
          <w:rFonts w:cs="Arial"/>
          <w:sz w:val="20"/>
          <w:szCs w:val="20"/>
        </w:rPr>
        <w:t xml:space="preserve">PARA LAS PARTIDAS 1, 2 Y 3 ESCOLARIDAD: PRIMARIA O SECUNDARIA (DE ACUERDO A LAS NECESIDADES DEL AREA). </w:t>
      </w:r>
    </w:p>
    <w:p w:rsidR="00C2569F" w:rsidRPr="000C38C2" w:rsidRDefault="00C2569F" w:rsidP="00DF2E67">
      <w:pPr>
        <w:widowControl w:val="0"/>
        <w:numPr>
          <w:ilvl w:val="1"/>
          <w:numId w:val="15"/>
        </w:numPr>
        <w:tabs>
          <w:tab w:val="clear" w:pos="1440"/>
          <w:tab w:val="num" w:pos="720"/>
        </w:tabs>
        <w:overflowPunct w:val="0"/>
        <w:autoSpaceDE w:val="0"/>
        <w:autoSpaceDN w:val="0"/>
        <w:adjustRightInd w:val="0"/>
        <w:spacing w:after="0" w:line="276" w:lineRule="auto"/>
        <w:ind w:left="720" w:hanging="353"/>
        <w:jc w:val="both"/>
        <w:rPr>
          <w:rFonts w:cs="Arial"/>
          <w:sz w:val="20"/>
          <w:szCs w:val="20"/>
        </w:rPr>
      </w:pPr>
      <w:r w:rsidRPr="000C38C2">
        <w:rPr>
          <w:rFonts w:cs="Arial"/>
          <w:sz w:val="20"/>
          <w:szCs w:val="20"/>
        </w:rPr>
        <w:t>PARA LA PARTIDA 4 ESCOLARIDAD: SECUNDARIA (DE ACUERDO A LAS NECESIDADES DEL AREA).</w:t>
      </w:r>
    </w:p>
    <w:p w:rsidR="00C2569F" w:rsidRPr="000C38C2" w:rsidRDefault="00C2569F" w:rsidP="00DF2E67">
      <w:pPr>
        <w:widowControl w:val="0"/>
        <w:numPr>
          <w:ilvl w:val="1"/>
          <w:numId w:val="15"/>
        </w:numPr>
        <w:tabs>
          <w:tab w:val="clear" w:pos="1440"/>
          <w:tab w:val="num" w:pos="720"/>
        </w:tabs>
        <w:overflowPunct w:val="0"/>
        <w:autoSpaceDE w:val="0"/>
        <w:autoSpaceDN w:val="0"/>
        <w:adjustRightInd w:val="0"/>
        <w:spacing w:after="0" w:line="276" w:lineRule="auto"/>
        <w:ind w:left="720" w:hanging="353"/>
        <w:jc w:val="both"/>
        <w:rPr>
          <w:rFonts w:cs="Arial"/>
          <w:sz w:val="20"/>
          <w:szCs w:val="20"/>
        </w:rPr>
      </w:pPr>
      <w:r w:rsidRPr="000C38C2">
        <w:rPr>
          <w:rFonts w:cs="Arial"/>
          <w:sz w:val="20"/>
          <w:szCs w:val="20"/>
        </w:rPr>
        <w:t xml:space="preserve">CAPACITACIÓN: DEBERÁN CONTAR CON HABILIDADES PARA: </w:t>
      </w:r>
    </w:p>
    <w:p w:rsidR="00C2569F" w:rsidRPr="000C38C2" w:rsidRDefault="00C2569F" w:rsidP="00C2569F">
      <w:pPr>
        <w:widowControl w:val="0"/>
        <w:overflowPunct w:val="0"/>
        <w:autoSpaceDE w:val="0"/>
        <w:autoSpaceDN w:val="0"/>
        <w:adjustRightInd w:val="0"/>
        <w:spacing w:after="0"/>
        <w:ind w:left="720" w:right="320"/>
        <w:rPr>
          <w:rFonts w:cs="Arial"/>
          <w:sz w:val="20"/>
          <w:szCs w:val="20"/>
        </w:rPr>
      </w:pPr>
      <w:r w:rsidRPr="000C38C2">
        <w:rPr>
          <w:rFonts w:cs="Arial"/>
          <w:sz w:val="20"/>
          <w:szCs w:val="20"/>
        </w:rPr>
        <w:t>MANTENER UN TRATO CORTÉS Y AMABLE CON ÉL PÚBLICO Y CON EL PERSONAL DE LA CESPT. CONTROLAR ACCESO DE PERSONAL.</w:t>
      </w:r>
    </w:p>
    <w:p w:rsidR="00C2569F" w:rsidRPr="000C38C2" w:rsidRDefault="00C2569F" w:rsidP="00C2569F">
      <w:pPr>
        <w:widowControl w:val="0"/>
        <w:overflowPunct w:val="0"/>
        <w:autoSpaceDE w:val="0"/>
        <w:autoSpaceDN w:val="0"/>
        <w:adjustRightInd w:val="0"/>
        <w:spacing w:after="0"/>
        <w:ind w:left="720" w:right="320"/>
        <w:rPr>
          <w:sz w:val="20"/>
          <w:szCs w:val="20"/>
        </w:rPr>
      </w:pPr>
      <w:r w:rsidRPr="000C38C2">
        <w:rPr>
          <w:rFonts w:cs="Arial"/>
          <w:sz w:val="20"/>
          <w:szCs w:val="20"/>
        </w:rPr>
        <w:lastRenderedPageBreak/>
        <w:t>TENER CONOCIMIENTOS DE PRIMEROS AUXILIOS (MINIMO 1 GUARDIA POR INSTALACION DONDE ASI SE REQUIERA)</w:t>
      </w:r>
    </w:p>
    <w:p w:rsidR="00C2569F" w:rsidRPr="000C38C2" w:rsidRDefault="00C2569F" w:rsidP="00C2569F">
      <w:pPr>
        <w:widowControl w:val="0"/>
        <w:overflowPunct w:val="0"/>
        <w:autoSpaceDE w:val="0"/>
        <w:autoSpaceDN w:val="0"/>
        <w:adjustRightInd w:val="0"/>
        <w:spacing w:after="0"/>
        <w:ind w:left="720"/>
        <w:jc w:val="both"/>
        <w:rPr>
          <w:sz w:val="20"/>
          <w:szCs w:val="20"/>
        </w:rPr>
      </w:pPr>
      <w:r w:rsidRPr="000C38C2">
        <w:rPr>
          <w:rFonts w:cs="Arial"/>
          <w:sz w:val="20"/>
          <w:szCs w:val="20"/>
        </w:rPr>
        <w:t>ACTUAR DE MANERA INMEDIATA EN CASOS DE SINIESTRO, AGRESIONES, MANIFESTACIONES, ACTOS DELICTIVOS Y EN GENERAL LAS QUE CORRESPONDAN PARA PREVENIR TALES EVENTUALIDADES.</w:t>
      </w:r>
    </w:p>
    <w:p w:rsidR="00C2569F" w:rsidRPr="000C38C2" w:rsidRDefault="00C2569F" w:rsidP="00C2569F">
      <w:pPr>
        <w:widowControl w:val="0"/>
        <w:autoSpaceDE w:val="0"/>
        <w:autoSpaceDN w:val="0"/>
        <w:adjustRightInd w:val="0"/>
        <w:spacing w:after="0"/>
        <w:ind w:left="720"/>
        <w:rPr>
          <w:rFonts w:cs="Arial"/>
          <w:sz w:val="20"/>
          <w:szCs w:val="20"/>
        </w:rPr>
      </w:pPr>
      <w:r w:rsidRPr="000C38C2">
        <w:rPr>
          <w:rFonts w:cs="Arial"/>
          <w:sz w:val="20"/>
          <w:szCs w:val="20"/>
        </w:rPr>
        <w:t>MANEJAR EQUIPOS DE DEFENSA PERSONAL DE QUE SE DISPONE.</w:t>
      </w:r>
    </w:p>
    <w:p w:rsidR="00C2569F" w:rsidRPr="000C38C2" w:rsidRDefault="00C2569F" w:rsidP="00C2569F">
      <w:pPr>
        <w:widowControl w:val="0"/>
        <w:autoSpaceDE w:val="0"/>
        <w:autoSpaceDN w:val="0"/>
        <w:adjustRightInd w:val="0"/>
        <w:spacing w:after="0"/>
        <w:rPr>
          <w:sz w:val="20"/>
          <w:szCs w:val="20"/>
        </w:rPr>
      </w:pPr>
    </w:p>
    <w:p w:rsidR="00C2569F" w:rsidRPr="000C38C2" w:rsidRDefault="00C2569F" w:rsidP="00DF2E67">
      <w:pPr>
        <w:widowControl w:val="0"/>
        <w:numPr>
          <w:ilvl w:val="0"/>
          <w:numId w:val="16"/>
        </w:numPr>
        <w:overflowPunct w:val="0"/>
        <w:autoSpaceDE w:val="0"/>
        <w:autoSpaceDN w:val="0"/>
        <w:adjustRightInd w:val="0"/>
        <w:spacing w:after="0" w:line="276" w:lineRule="auto"/>
        <w:ind w:hanging="713"/>
        <w:jc w:val="both"/>
        <w:rPr>
          <w:rFonts w:cs="Arial"/>
          <w:b/>
          <w:bCs/>
          <w:sz w:val="20"/>
          <w:szCs w:val="20"/>
        </w:rPr>
      </w:pPr>
      <w:r w:rsidRPr="000C38C2">
        <w:rPr>
          <w:rFonts w:cs="Arial"/>
          <w:b/>
          <w:bCs/>
          <w:sz w:val="20"/>
          <w:szCs w:val="20"/>
        </w:rPr>
        <w:t xml:space="preserve">UNIFORMES Y EQUIPO. </w:t>
      </w:r>
    </w:p>
    <w:p w:rsidR="00C2569F" w:rsidRPr="000C38C2" w:rsidRDefault="00C2569F" w:rsidP="00C2569F">
      <w:pPr>
        <w:widowControl w:val="0"/>
        <w:overflowPunct w:val="0"/>
        <w:autoSpaceDE w:val="0"/>
        <w:autoSpaceDN w:val="0"/>
        <w:adjustRightInd w:val="0"/>
        <w:spacing w:after="0"/>
        <w:ind w:left="284"/>
        <w:jc w:val="both"/>
        <w:rPr>
          <w:rFonts w:cs="Wingdings"/>
          <w:caps/>
          <w:sz w:val="20"/>
          <w:szCs w:val="20"/>
        </w:rPr>
      </w:pPr>
      <w:r w:rsidRPr="000C38C2">
        <w:rPr>
          <w:rFonts w:cs="Wingdings"/>
          <w:caps/>
          <w:sz w:val="20"/>
          <w:szCs w:val="20"/>
        </w:rPr>
        <w:t>Con LA finalidad de CONTRIBUIR A MANTENER LA imagen del organismo, la empresa deberá de proporcionar los uniformes correspondientes a sus elementos para la prestación del servicios contratado, mismo que deberá estar siempre en condiciones optimas de uso, evitando portar uniformes descoloridos, rasgados, NO DE LA MEDIDA DEL ELEMENTO o en cualquier forma UN UNIFORME en malas condiciones, la empresa se compromete a reemplazar estos uniformes a solicitud por escrito del organismo, en un plazo no mayor a quince días de recibida la notificación, la empresa será sancionada con 20% del VALOR DE UN TURNO, DEL PAGO QUINCENAL CORRESPONDIENTE,  por elemento reportado que no cuente con la sustitución de su uniforme EN EL PLAZO ESTIPULADO.</w:t>
      </w:r>
    </w:p>
    <w:p w:rsidR="00C2569F" w:rsidRPr="000C38C2" w:rsidRDefault="00C2569F" w:rsidP="00C2569F">
      <w:pPr>
        <w:widowControl w:val="0"/>
        <w:overflowPunct w:val="0"/>
        <w:autoSpaceDE w:val="0"/>
        <w:autoSpaceDN w:val="0"/>
        <w:adjustRightInd w:val="0"/>
        <w:spacing w:after="0"/>
        <w:ind w:left="284"/>
        <w:jc w:val="both"/>
        <w:rPr>
          <w:rFonts w:cs="Wingdings"/>
          <w:caps/>
          <w:sz w:val="20"/>
          <w:szCs w:val="20"/>
        </w:rPr>
      </w:pPr>
    </w:p>
    <w:p w:rsidR="00C2569F" w:rsidRPr="000C38C2" w:rsidRDefault="00C2569F" w:rsidP="00C2569F">
      <w:pPr>
        <w:widowControl w:val="0"/>
        <w:tabs>
          <w:tab w:val="num" w:pos="284"/>
        </w:tabs>
        <w:overflowPunct w:val="0"/>
        <w:autoSpaceDE w:val="0"/>
        <w:autoSpaceDN w:val="0"/>
        <w:adjustRightInd w:val="0"/>
        <w:spacing w:after="0"/>
        <w:ind w:left="284" w:right="20" w:hanging="14"/>
        <w:jc w:val="both"/>
        <w:rPr>
          <w:sz w:val="20"/>
          <w:szCs w:val="20"/>
        </w:rPr>
      </w:pPr>
      <w:r w:rsidRPr="000C38C2">
        <w:rPr>
          <w:rFonts w:cs="Arial"/>
          <w:sz w:val="20"/>
          <w:szCs w:val="20"/>
        </w:rPr>
        <w:t>LOS UNIFORMES E IMPLEMENTOS DE TRABAJO, SERÁN POR CUENTA DEL PRESTADOR DE SERVICIO QUE SE CONTRATE, MISMO QUE ESTARÁ INTEGRADO POR:</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PANTALON (3 A LO LARGO DEL CONTRATO EL PRIMERO DEBERA SER ENTREGADO AL INICIO DEL MISMO, EL SEGUNDO EN MAYO Y EL ULTIMO EN EL MES DE SEPTIEMBRE)</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CAMISA CON LOGO DEL PARTICIPANTE (2 AL INICIO DEL CONTRATO)</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FORNITURA COMPLETA</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CHAMARRA CON LOGO DEL PARTICIPANTE</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ZAPATO NEGRO (NO TENIS) PREFERENTEMENTE BOTAS.</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GAFETE DE IDENTIFICACION CON EL NOMBRE DEL ELEMENTO EN LETRA TAMAÑO 18, FOTOGRAFIA TAMAÑO INFANTIL DE FRENTE, LOGO DE LA EMPRESA, FECHA DE INGRESO Y FECHA DE VENCIMIENTO DEL GAFETE, ASI COMO LA FIRMA DEL RESPONSABLE ACREDITADO ANTE EL ORGANISMO, EL GAFETE DEBERA SER A COLOR Y LEGIBLE DURANTE LA VIGENCIA DEL CONTRATO, POR LO QUE ESTE DEBERA SER REEMPLAZADO EN CASO CONTRARIO.</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GORRA O SOMBRERO CON LOGOTIPO DE LA EMPRESA (PARA EL PERSONAL QUE SE ENCUENTRE A LA INTEMPERIE)</w:t>
      </w:r>
    </w:p>
    <w:p w:rsidR="00C2569F" w:rsidRPr="000C38C2" w:rsidRDefault="00C2569F" w:rsidP="00DF2E67">
      <w:pPr>
        <w:widowControl w:val="0"/>
        <w:numPr>
          <w:ilvl w:val="0"/>
          <w:numId w:val="24"/>
        </w:numPr>
        <w:overflowPunct w:val="0"/>
        <w:autoSpaceDE w:val="0"/>
        <w:autoSpaceDN w:val="0"/>
        <w:adjustRightInd w:val="0"/>
        <w:spacing w:after="0" w:line="276" w:lineRule="auto"/>
        <w:jc w:val="both"/>
        <w:rPr>
          <w:rFonts w:cs="Wingdings"/>
          <w:sz w:val="20"/>
          <w:szCs w:val="20"/>
        </w:rPr>
      </w:pPr>
      <w:r w:rsidRPr="000C38C2">
        <w:rPr>
          <w:rFonts w:cs="Arial"/>
          <w:sz w:val="20"/>
          <w:szCs w:val="20"/>
        </w:rPr>
        <w:t>EQUIPO DE COMUNICACIÓN (RADIO PORTATIL O TELEFONO CELULAR)</w:t>
      </w:r>
    </w:p>
    <w:p w:rsidR="00C2569F" w:rsidRPr="000C38C2" w:rsidRDefault="00C2569F" w:rsidP="00C2569F">
      <w:pPr>
        <w:widowControl w:val="0"/>
        <w:overflowPunct w:val="0"/>
        <w:autoSpaceDE w:val="0"/>
        <w:autoSpaceDN w:val="0"/>
        <w:adjustRightInd w:val="0"/>
        <w:spacing w:after="0"/>
        <w:ind w:left="720"/>
        <w:jc w:val="both"/>
        <w:rPr>
          <w:rFonts w:cs="Wingdings"/>
          <w:sz w:val="20"/>
          <w:szCs w:val="20"/>
        </w:rPr>
      </w:pPr>
    </w:p>
    <w:p w:rsidR="00C2569F" w:rsidRPr="000C38C2" w:rsidRDefault="00C2569F" w:rsidP="00C2569F">
      <w:pPr>
        <w:widowControl w:val="0"/>
        <w:autoSpaceDE w:val="0"/>
        <w:autoSpaceDN w:val="0"/>
        <w:adjustRightInd w:val="0"/>
        <w:spacing w:after="0"/>
        <w:ind w:left="540" w:hanging="284"/>
        <w:rPr>
          <w:rFonts w:cs="Arial"/>
          <w:sz w:val="20"/>
          <w:szCs w:val="20"/>
        </w:rPr>
      </w:pPr>
      <w:r w:rsidRPr="000C38C2">
        <w:rPr>
          <w:rFonts w:cs="Arial"/>
          <w:sz w:val="20"/>
          <w:szCs w:val="20"/>
        </w:rPr>
        <w:t>EQUIPO DEFENSIVO CON EL QUE DEBERÁN CONTAR LOS ELEMENTOS:</w:t>
      </w:r>
    </w:p>
    <w:p w:rsidR="00C2569F" w:rsidRPr="000C38C2" w:rsidRDefault="00C2569F" w:rsidP="00C2569F">
      <w:pPr>
        <w:widowControl w:val="0"/>
        <w:autoSpaceDE w:val="0"/>
        <w:autoSpaceDN w:val="0"/>
        <w:adjustRightInd w:val="0"/>
        <w:spacing w:after="0"/>
        <w:ind w:left="540" w:hanging="284"/>
        <w:rPr>
          <w:sz w:val="20"/>
          <w:szCs w:val="20"/>
        </w:rPr>
      </w:pPr>
      <w:r w:rsidRPr="000C38C2">
        <w:rPr>
          <w:rFonts w:cs="Arial"/>
          <w:sz w:val="20"/>
          <w:szCs w:val="20"/>
        </w:rPr>
        <w:t>PARA LAS PARTIDAS 1, 2 Y 3</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 xml:space="preserve">GAS LACRIMÓGENO. </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 xml:space="preserve">BASTÓN POLICIACO. </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LÁMPARA DE MANO (TURNO NOCTURNO Y/O DONDE LO REQUIERA).</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 xml:space="preserve">ESPOSAS DE SOMETIMIENTO </w:t>
      </w:r>
    </w:p>
    <w:p w:rsidR="00C2569F" w:rsidRPr="000C38C2" w:rsidRDefault="00C2569F" w:rsidP="00C2569F">
      <w:pPr>
        <w:widowControl w:val="0"/>
        <w:overflowPunct w:val="0"/>
        <w:autoSpaceDE w:val="0"/>
        <w:autoSpaceDN w:val="0"/>
        <w:adjustRightInd w:val="0"/>
        <w:spacing w:after="0" w:line="276" w:lineRule="auto"/>
        <w:jc w:val="both"/>
        <w:rPr>
          <w:rFonts w:cs="Arial"/>
          <w:sz w:val="20"/>
          <w:szCs w:val="20"/>
        </w:rPr>
      </w:pPr>
      <w:r w:rsidRPr="000C38C2">
        <w:rPr>
          <w:rFonts w:cs="Arial"/>
          <w:sz w:val="20"/>
          <w:szCs w:val="20"/>
        </w:rPr>
        <w:t>EQUIPO DEFENSIVO CON EL QUE DEBERÁN CONTAR LOS ELEMENTOS:</w:t>
      </w:r>
    </w:p>
    <w:p w:rsidR="00C2569F" w:rsidRPr="000C38C2" w:rsidRDefault="00C2569F" w:rsidP="00C2569F">
      <w:pPr>
        <w:widowControl w:val="0"/>
        <w:overflowPunct w:val="0"/>
        <w:autoSpaceDE w:val="0"/>
        <w:autoSpaceDN w:val="0"/>
        <w:adjustRightInd w:val="0"/>
        <w:spacing w:after="0" w:line="276" w:lineRule="auto"/>
        <w:jc w:val="both"/>
        <w:rPr>
          <w:rFonts w:cs="Wingdings"/>
          <w:sz w:val="20"/>
          <w:szCs w:val="20"/>
        </w:rPr>
      </w:pPr>
      <w:r w:rsidRPr="000C38C2">
        <w:rPr>
          <w:rFonts w:cs="Arial"/>
          <w:sz w:val="20"/>
          <w:szCs w:val="20"/>
        </w:rPr>
        <w:t>PARA LA PARTIDA 4</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GAS LACRIMÓGENO.</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LÁMPARA DE MANO (TURNO NOCTURNO Y/O DONDE LO REQUIERA).</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Arial"/>
          <w:sz w:val="20"/>
          <w:szCs w:val="20"/>
        </w:rPr>
        <w:t xml:space="preserve">ESPOSAS DE SOMETIMIENTO </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Wingdings"/>
          <w:sz w:val="20"/>
          <w:szCs w:val="20"/>
        </w:rPr>
        <w:t>ARMA DE FUEGO.</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Wingdings"/>
          <w:sz w:val="20"/>
          <w:szCs w:val="20"/>
        </w:rPr>
        <w:lastRenderedPageBreak/>
        <w:t>BASTON RETRACTIL.</w:t>
      </w:r>
    </w:p>
    <w:p w:rsidR="00C2569F" w:rsidRPr="000C38C2" w:rsidRDefault="00C2569F" w:rsidP="00DF2E67">
      <w:pPr>
        <w:widowControl w:val="0"/>
        <w:numPr>
          <w:ilvl w:val="1"/>
          <w:numId w:val="25"/>
        </w:numPr>
        <w:overflowPunct w:val="0"/>
        <w:autoSpaceDE w:val="0"/>
        <w:autoSpaceDN w:val="0"/>
        <w:adjustRightInd w:val="0"/>
        <w:spacing w:after="0" w:line="276" w:lineRule="auto"/>
        <w:jc w:val="both"/>
        <w:rPr>
          <w:rFonts w:cs="Wingdings"/>
          <w:sz w:val="20"/>
          <w:szCs w:val="20"/>
        </w:rPr>
      </w:pPr>
      <w:r w:rsidRPr="000C38C2">
        <w:rPr>
          <w:rFonts w:cs="Wingdings"/>
          <w:sz w:val="20"/>
          <w:szCs w:val="20"/>
        </w:rPr>
        <w:t>CHALECO ANTIBALAS.</w:t>
      </w:r>
    </w:p>
    <w:p w:rsidR="00C2569F" w:rsidRPr="000C38C2" w:rsidRDefault="00C2569F" w:rsidP="00C2569F">
      <w:pPr>
        <w:widowControl w:val="0"/>
        <w:autoSpaceDE w:val="0"/>
        <w:autoSpaceDN w:val="0"/>
        <w:adjustRightInd w:val="0"/>
        <w:spacing w:after="0"/>
        <w:rPr>
          <w:sz w:val="20"/>
          <w:szCs w:val="20"/>
        </w:rPr>
      </w:pPr>
    </w:p>
    <w:p w:rsidR="00C2569F" w:rsidRPr="000C38C2" w:rsidRDefault="00C2569F" w:rsidP="00C2569F">
      <w:pPr>
        <w:widowControl w:val="0"/>
        <w:overflowPunct w:val="0"/>
        <w:autoSpaceDE w:val="0"/>
        <w:autoSpaceDN w:val="0"/>
        <w:adjustRightInd w:val="0"/>
        <w:spacing w:after="0"/>
        <w:ind w:left="720" w:right="5340" w:hanging="720"/>
        <w:rPr>
          <w:sz w:val="20"/>
          <w:szCs w:val="20"/>
        </w:rPr>
      </w:pPr>
      <w:r w:rsidRPr="000C38C2">
        <w:rPr>
          <w:rFonts w:cs="Arial"/>
          <w:b/>
          <w:bCs/>
          <w:sz w:val="20"/>
          <w:szCs w:val="20"/>
        </w:rPr>
        <w:t>4          CANTIDAD DE ELEMENTOS DE VIGILANCIA TOTAL  (Estimado)</w:t>
      </w:r>
    </w:p>
    <w:p w:rsidR="00C2569F" w:rsidRPr="000C38C2" w:rsidRDefault="00C2569F" w:rsidP="00C2569F">
      <w:pPr>
        <w:widowControl w:val="0"/>
        <w:autoSpaceDE w:val="0"/>
        <w:autoSpaceDN w:val="0"/>
        <w:adjustRightInd w:val="0"/>
        <w:spacing w:after="0"/>
        <w:ind w:left="720"/>
        <w:rPr>
          <w:sz w:val="20"/>
          <w:szCs w:val="20"/>
        </w:rPr>
      </w:pPr>
      <w:r w:rsidRPr="000C38C2">
        <w:rPr>
          <w:rFonts w:cs="Arial"/>
          <w:sz w:val="20"/>
          <w:szCs w:val="20"/>
        </w:rPr>
        <w:t>304 ELEMENTOS DE VIGILANCIA</w:t>
      </w:r>
    </w:p>
    <w:p w:rsidR="00C2569F" w:rsidRPr="000C38C2" w:rsidRDefault="00C2569F" w:rsidP="00C2569F">
      <w:pPr>
        <w:widowControl w:val="0"/>
        <w:autoSpaceDE w:val="0"/>
        <w:autoSpaceDN w:val="0"/>
        <w:adjustRightInd w:val="0"/>
        <w:spacing w:after="0"/>
        <w:ind w:left="720"/>
        <w:rPr>
          <w:rFonts w:cs="Arial"/>
          <w:sz w:val="20"/>
          <w:szCs w:val="20"/>
        </w:rPr>
      </w:pPr>
      <w:r w:rsidRPr="000C38C2">
        <w:rPr>
          <w:rFonts w:cs="Arial"/>
          <w:sz w:val="20"/>
          <w:szCs w:val="20"/>
        </w:rPr>
        <w:t>138 INMUEBLES A CUBRIR</w:t>
      </w:r>
    </w:p>
    <w:p w:rsidR="00C2569F" w:rsidRPr="000C38C2" w:rsidRDefault="00C2569F" w:rsidP="00C2569F">
      <w:pPr>
        <w:widowControl w:val="0"/>
        <w:autoSpaceDE w:val="0"/>
        <w:autoSpaceDN w:val="0"/>
        <w:adjustRightInd w:val="0"/>
        <w:spacing w:after="0"/>
        <w:ind w:left="720"/>
        <w:rPr>
          <w:color w:val="000000"/>
          <w:sz w:val="20"/>
          <w:szCs w:val="20"/>
          <w:lang w:val="es-ES"/>
        </w:rPr>
      </w:pPr>
      <w:r w:rsidRPr="000C38C2">
        <w:rPr>
          <w:color w:val="000000"/>
          <w:sz w:val="20"/>
          <w:szCs w:val="20"/>
          <w:lang w:val="es-ES"/>
        </w:rPr>
        <w:t>107,367 TURNOS A CUBRIR</w:t>
      </w:r>
    </w:p>
    <w:p w:rsidR="00C2569F" w:rsidRPr="000C38C2" w:rsidRDefault="00C2569F" w:rsidP="00C2569F">
      <w:pPr>
        <w:widowControl w:val="0"/>
        <w:autoSpaceDE w:val="0"/>
        <w:autoSpaceDN w:val="0"/>
        <w:adjustRightInd w:val="0"/>
        <w:spacing w:after="0"/>
        <w:ind w:left="720"/>
        <w:rPr>
          <w:sz w:val="20"/>
          <w:szCs w:val="20"/>
        </w:rPr>
      </w:pPr>
    </w:p>
    <w:p w:rsidR="00C2569F" w:rsidRPr="000C38C2" w:rsidRDefault="00C2569F" w:rsidP="00C2569F">
      <w:pPr>
        <w:widowControl w:val="0"/>
        <w:overflowPunct w:val="0"/>
        <w:autoSpaceDE w:val="0"/>
        <w:autoSpaceDN w:val="0"/>
        <w:adjustRightInd w:val="0"/>
        <w:spacing w:after="0"/>
        <w:ind w:left="720"/>
        <w:jc w:val="both"/>
        <w:rPr>
          <w:rFonts w:cs="Arial"/>
          <w:sz w:val="20"/>
          <w:szCs w:val="20"/>
        </w:rPr>
      </w:pPr>
      <w:r w:rsidRPr="000C38C2">
        <w:rPr>
          <w:rFonts w:cs="Arial"/>
          <w:sz w:val="20"/>
          <w:szCs w:val="20"/>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C2569F" w:rsidRPr="000C38C2" w:rsidRDefault="00C2569F" w:rsidP="00C2569F">
      <w:pPr>
        <w:widowControl w:val="0"/>
        <w:overflowPunct w:val="0"/>
        <w:autoSpaceDE w:val="0"/>
        <w:autoSpaceDN w:val="0"/>
        <w:adjustRightInd w:val="0"/>
        <w:spacing w:after="0"/>
        <w:ind w:left="720"/>
        <w:jc w:val="both"/>
        <w:rPr>
          <w:sz w:val="20"/>
          <w:szCs w:val="20"/>
        </w:rPr>
      </w:pPr>
      <w:r w:rsidRPr="000C38C2">
        <w:rPr>
          <w:sz w:val="20"/>
          <w:szCs w:val="20"/>
        </w:rPr>
        <w:t xml:space="preserve"> </w:t>
      </w:r>
    </w:p>
    <w:p w:rsidR="00C2569F" w:rsidRPr="000C38C2" w:rsidRDefault="00C2569F" w:rsidP="00DF2E67">
      <w:pPr>
        <w:widowControl w:val="0"/>
        <w:numPr>
          <w:ilvl w:val="0"/>
          <w:numId w:val="17"/>
        </w:numPr>
        <w:overflowPunct w:val="0"/>
        <w:autoSpaceDE w:val="0"/>
        <w:autoSpaceDN w:val="0"/>
        <w:adjustRightInd w:val="0"/>
        <w:spacing w:after="0" w:line="276" w:lineRule="auto"/>
        <w:ind w:hanging="713"/>
        <w:jc w:val="both"/>
        <w:rPr>
          <w:rFonts w:cs="Arial"/>
          <w:b/>
          <w:bCs/>
          <w:sz w:val="20"/>
          <w:szCs w:val="20"/>
        </w:rPr>
      </w:pPr>
      <w:r w:rsidRPr="000C38C2">
        <w:rPr>
          <w:rFonts w:cs="Arial"/>
          <w:b/>
          <w:bCs/>
          <w:sz w:val="20"/>
          <w:szCs w:val="20"/>
        </w:rPr>
        <w:t xml:space="preserve">TIEMPO Y LUGAR PARA INSTALACIÓN DE LOS ELEMENTOS DE VIGILANCIA </w:t>
      </w:r>
    </w:p>
    <w:p w:rsidR="00C2569F" w:rsidRPr="000C38C2" w:rsidRDefault="00C2569F" w:rsidP="00C2569F">
      <w:pPr>
        <w:widowControl w:val="0"/>
        <w:overflowPunct w:val="0"/>
        <w:autoSpaceDE w:val="0"/>
        <w:autoSpaceDN w:val="0"/>
        <w:adjustRightInd w:val="0"/>
        <w:spacing w:after="0"/>
        <w:ind w:left="720"/>
        <w:jc w:val="both"/>
        <w:rPr>
          <w:sz w:val="20"/>
          <w:szCs w:val="20"/>
        </w:rPr>
      </w:pPr>
      <w:r w:rsidRPr="000C38C2">
        <w:rPr>
          <w:rFonts w:cs="Arial"/>
          <w:sz w:val="20"/>
          <w:szCs w:val="20"/>
        </w:rPr>
        <w:t xml:space="preserve">LOS ELEMENTOS DE VIGILANCIA DE LA EMPRESA O EMPRESAS QUE RESULTEN ADJUDICADAS, DEBERÁN PREPARARSE PARA INICIAR A PARTIR DE ACUERDO A LA RELACION DE INMUEBLES  DESCRITA EN EL </w:t>
      </w:r>
      <w:r w:rsidRPr="000C38C2">
        <w:rPr>
          <w:rFonts w:cs="Arial"/>
          <w:b/>
          <w:bCs/>
          <w:sz w:val="20"/>
          <w:szCs w:val="20"/>
        </w:rPr>
        <w:t>ANEXO “D”,</w:t>
      </w:r>
      <w:r w:rsidRPr="000C38C2">
        <w:rPr>
          <w:rFonts w:cs="Arial"/>
          <w:sz w:val="20"/>
          <w:szCs w:val="20"/>
        </w:rPr>
        <w:t xml:space="preserve"> EL 1 DE ENERO DE 2018 A PARTIR DE LA 7:00 HORAS.</w:t>
      </w:r>
    </w:p>
    <w:p w:rsidR="00C2569F" w:rsidRPr="000C38C2" w:rsidRDefault="00C2569F" w:rsidP="00C2569F">
      <w:pPr>
        <w:widowControl w:val="0"/>
        <w:autoSpaceDE w:val="0"/>
        <w:autoSpaceDN w:val="0"/>
        <w:adjustRightInd w:val="0"/>
        <w:spacing w:after="0"/>
        <w:rPr>
          <w:sz w:val="20"/>
          <w:szCs w:val="20"/>
        </w:rPr>
      </w:pPr>
    </w:p>
    <w:p w:rsidR="00C2569F" w:rsidRPr="000C38C2" w:rsidRDefault="00C2569F" w:rsidP="00C2569F">
      <w:pPr>
        <w:widowControl w:val="0"/>
        <w:tabs>
          <w:tab w:val="num" w:pos="700"/>
        </w:tabs>
        <w:autoSpaceDE w:val="0"/>
        <w:autoSpaceDN w:val="0"/>
        <w:adjustRightInd w:val="0"/>
        <w:spacing w:after="0"/>
        <w:rPr>
          <w:sz w:val="20"/>
          <w:szCs w:val="20"/>
        </w:rPr>
      </w:pPr>
      <w:r w:rsidRPr="000C38C2">
        <w:rPr>
          <w:rFonts w:cs="Arial"/>
          <w:b/>
          <w:bCs/>
          <w:sz w:val="20"/>
          <w:szCs w:val="20"/>
        </w:rPr>
        <w:t>6</w:t>
      </w:r>
      <w:r w:rsidRPr="000C38C2">
        <w:rPr>
          <w:sz w:val="20"/>
          <w:szCs w:val="20"/>
        </w:rPr>
        <w:tab/>
      </w:r>
      <w:r w:rsidRPr="000C38C2">
        <w:rPr>
          <w:rFonts w:cs="Arial"/>
          <w:b/>
          <w:bCs/>
          <w:sz w:val="20"/>
          <w:szCs w:val="20"/>
        </w:rPr>
        <w:t>CONDICIONES DEL SERVICIO</w:t>
      </w:r>
    </w:p>
    <w:p w:rsidR="00C2569F" w:rsidRPr="000C38C2" w:rsidRDefault="00C2569F" w:rsidP="00C2569F">
      <w:pPr>
        <w:widowControl w:val="0"/>
        <w:overflowPunct w:val="0"/>
        <w:autoSpaceDE w:val="0"/>
        <w:autoSpaceDN w:val="0"/>
        <w:adjustRightInd w:val="0"/>
        <w:spacing w:after="0"/>
        <w:ind w:right="20"/>
        <w:jc w:val="both"/>
        <w:rPr>
          <w:sz w:val="20"/>
          <w:szCs w:val="20"/>
        </w:rPr>
      </w:pPr>
      <w:r w:rsidRPr="000C38C2">
        <w:rPr>
          <w:rFonts w:cs="Arial"/>
          <w:sz w:val="20"/>
          <w:szCs w:val="20"/>
        </w:rPr>
        <w:t>LA EMPRESA QUE SEA CONTRATADA ESTARÁ OBLIGADA A CUMPLIR TODAS Y CADA UNA DE LAS SIGUIENTES CONDICIONES:</w:t>
      </w:r>
    </w:p>
    <w:p w:rsidR="00C2569F" w:rsidRPr="000C38C2" w:rsidRDefault="00C2569F" w:rsidP="00DF2E67">
      <w:pPr>
        <w:widowControl w:val="0"/>
        <w:numPr>
          <w:ilvl w:val="0"/>
          <w:numId w:val="18"/>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TODO PERSONAL QUE LA EMPRESA DESTINE A EFECTUAR EL SERVICIO DE VIGILANCIA DE LAS DIFERENTES AREAS O DEPARTAMENTOS, DEBERA PRESENTARSE ASEADO Y DEBERAN CONTAR CON UNIFORME Y EQUIPO DEFENSIVO COMPLETO DE CONFORMIDAD CON EL PUNTO 3 DEL PRESENTE ANEXO. </w:t>
      </w:r>
    </w:p>
    <w:p w:rsidR="00C2569F" w:rsidRPr="000C38C2" w:rsidRDefault="00C2569F" w:rsidP="00DF2E67">
      <w:pPr>
        <w:widowControl w:val="0"/>
        <w:numPr>
          <w:ilvl w:val="0"/>
          <w:numId w:val="18"/>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SE PENALIZARA AL PRESTADOR DE SERVICIOS CON EL 20% DE UN TURNO POR CADA ELEMENTO DE SEGURIDAD CADA VEZ QUE SE PRESENTE CON UNIFORME Y EQUIPO DEFENSIVO INCOMPLETO A SU ÁREA DE TRABAJO. </w:t>
      </w:r>
    </w:p>
    <w:p w:rsidR="00C2569F" w:rsidRPr="000C38C2" w:rsidRDefault="00C2569F" w:rsidP="00DF2E67">
      <w:pPr>
        <w:widowControl w:val="0"/>
        <w:numPr>
          <w:ilvl w:val="0"/>
          <w:numId w:val="18"/>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EL PRESTADOR DE SERVICIOS DEBERÁ ENTREGAR LA PRIMER SEMANA DE CADA MES A LA OFICINA DE SERVICIOS GENERALES, EL ROL DEL PERSONAL QUE TENDRÁ EN SERVICIO DE TODAS LAS ÁREAS DEL ORGANISMO, ASÍ MISMO SE INCLUIRÁ EL PERSONAL CUBRE DESCANSOS, CUBRE FALTAS Y SUPERVISORES, DONDE SE ESPECIFIQUE NOMBRES, ÁREAS ASIGNADAS HORARIOS, DIAS LABORABLES Y DÍAS DE DESCANSO. </w:t>
      </w:r>
    </w:p>
    <w:p w:rsidR="00C2569F" w:rsidRPr="000C38C2" w:rsidRDefault="00C2569F" w:rsidP="00C2569F">
      <w:pPr>
        <w:widowControl w:val="0"/>
        <w:overflowPunct w:val="0"/>
        <w:autoSpaceDE w:val="0"/>
        <w:autoSpaceDN w:val="0"/>
        <w:adjustRightInd w:val="0"/>
        <w:spacing w:after="0"/>
        <w:ind w:left="709"/>
        <w:jc w:val="both"/>
        <w:rPr>
          <w:rFonts w:cs="Arial"/>
          <w:b/>
          <w:bCs/>
          <w:sz w:val="20"/>
          <w:szCs w:val="20"/>
        </w:rPr>
      </w:pPr>
    </w:p>
    <w:p w:rsidR="00C2569F" w:rsidRPr="000C38C2" w:rsidRDefault="00C2569F" w:rsidP="00C2569F">
      <w:pPr>
        <w:widowControl w:val="0"/>
        <w:tabs>
          <w:tab w:val="num" w:pos="709"/>
        </w:tabs>
        <w:overflowPunct w:val="0"/>
        <w:autoSpaceDE w:val="0"/>
        <w:autoSpaceDN w:val="0"/>
        <w:adjustRightInd w:val="0"/>
        <w:spacing w:after="0"/>
        <w:jc w:val="both"/>
        <w:rPr>
          <w:rFonts w:cs="Arial"/>
          <w:b/>
          <w:bCs/>
          <w:sz w:val="20"/>
          <w:szCs w:val="20"/>
        </w:rPr>
      </w:pPr>
      <w:r w:rsidRPr="000C38C2">
        <w:rPr>
          <w:rFonts w:cs="Arial"/>
          <w:sz w:val="20"/>
          <w:szCs w:val="20"/>
        </w:rPr>
        <w:t>SE PENALIZARÁ AL PRESTADOR DE SERVICIOS CON EL 20% DE UN TURNO POR CADA ELEMENTO DE SEGURIDAD QUE PRESTE EL SERVICIO Y QUE NO SE ENCUENTRE EN EL ROL DE PERSONAL REFERIDO EN EL PARRAFO QUE ANTECEDE.</w:t>
      </w:r>
    </w:p>
    <w:p w:rsidR="00C2569F" w:rsidRPr="000C38C2" w:rsidRDefault="00C2569F" w:rsidP="00DF2E67">
      <w:pPr>
        <w:widowControl w:val="0"/>
        <w:numPr>
          <w:ilvl w:val="0"/>
          <w:numId w:val="18"/>
        </w:numPr>
        <w:overflowPunct w:val="0"/>
        <w:autoSpaceDE w:val="0"/>
        <w:autoSpaceDN w:val="0"/>
        <w:adjustRightInd w:val="0"/>
        <w:spacing w:after="0" w:line="276" w:lineRule="auto"/>
        <w:ind w:left="709" w:hanging="713"/>
        <w:jc w:val="both"/>
        <w:rPr>
          <w:rFonts w:cs="Arial"/>
          <w:b/>
          <w:bCs/>
          <w:sz w:val="20"/>
          <w:szCs w:val="20"/>
        </w:rPr>
      </w:pPr>
      <w:r w:rsidRPr="000C38C2">
        <w:rPr>
          <w:rFonts w:cs="Arial"/>
          <w:sz w:val="20"/>
          <w:szCs w:val="20"/>
        </w:rPr>
        <w:t xml:space="preserve">LOS TURNOS Y HORARIOS SERAN LOS QUE SE ENCUENTREN EN EL </w:t>
      </w:r>
      <w:r w:rsidRPr="000C38C2">
        <w:rPr>
          <w:rFonts w:cs="Arial"/>
          <w:b/>
          <w:bCs/>
          <w:sz w:val="20"/>
          <w:szCs w:val="20"/>
        </w:rPr>
        <w:t>ANEXO “D”</w:t>
      </w:r>
      <w:r w:rsidRPr="000C38C2">
        <w:rPr>
          <w:rFonts w:cs="Arial"/>
          <w:sz w:val="20"/>
          <w:szCs w:val="20"/>
        </w:rPr>
        <w:t xml:space="preserve"> Y LA LLEGADA AL ÁREA DE TRABAJO DE LOS ELEMENTOS DE SEGURIDAD DESPUÉS DE 10 MINUTOS HASTA LOS 30 MINUTOS SIGUIENTES AL HORARIO DE ENTRADA SE CONSIDERARA COMO UN RETARDO, AL ACUMULAR TRES RETARDOS, INDEPENDIENTEMENTE SI SE TRATA DEL MISMO EMPLEADO O NO, SE DESCONTARA EL EQUIVALENTE AL 20% DEL VALOR DE UN TURNO DEL PAGO QUINCENAL CORRESPONDIENTE. </w:t>
      </w:r>
    </w:p>
    <w:p w:rsidR="00C2569F" w:rsidRPr="000C38C2" w:rsidRDefault="00C2569F" w:rsidP="00DF2E67">
      <w:pPr>
        <w:widowControl w:val="0"/>
        <w:numPr>
          <w:ilvl w:val="0"/>
          <w:numId w:val="18"/>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LA LLEGADA AL ÁREA DE TRABAJO DE LOS ELEMENTOS DE SEGURIDAD AL MINUTO 31 DE INICIADO SU TURNO LABORAL SE DESCONTARÁ EL EQUIVALENTE AL 50% DEL VALOR DE UN TURNO DEL PAGO QUINCENAL CORRESPONDIENTE.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lastRenderedPageBreak/>
        <w:t xml:space="preserve">LA OFICINA DE CONSERVACION DE INMUEBLES SERA EL ENCARGADO DE REMITIR POR OFICIO A LA OFICINA DE SERVICIOS GENERALES ADSCRITO AL DEPARTAMENTO DE RECURSOS MATERIALES DE LA CESPT,  LA RELACION DE DESCUENTOS CORRESPONDIENTES A LAS PENALIZACIONES E INASISTENCIAS DE SU PERSONAL EN BASE AL COSTO DEL TURNO DE VIGILANCIA POR ELEMENTO. PARA QUE ESTA LOS APLIQUE.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EL PERSONAL DE SEGURIDAD NO DEBERÁ POR NINGÚN MOTIVO ABANDONAR SU ÁREA DE TRABAJO, PERNOCTAR, NI RECIBIR VISITAS DURANTE EL TURNO DE TRABAJO, ASÍ MISMO NO SE PERMITIRÁ EL USO DE TELEVISORES, REDES SOCIALES NI INTRODUCIR VEHICULOS PARTICULARES A INSTALACIONES DURANTE LA JORNADA LABORAL EN CASO DE QUE SE DETECTEN ESTOS DOS ULTIMOS MENCIONADOS, SE SANCIONARA CON EL 20% DE UN TURNO POR INSTALACION.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13"/>
        <w:jc w:val="both"/>
        <w:rPr>
          <w:rFonts w:cs="Arial"/>
          <w:b/>
          <w:bCs/>
          <w:sz w:val="20"/>
          <w:szCs w:val="20"/>
        </w:rPr>
      </w:pPr>
      <w:r w:rsidRPr="000C38C2">
        <w:rPr>
          <w:rFonts w:cs="Arial"/>
          <w:sz w:val="20"/>
          <w:szCs w:val="20"/>
        </w:rPr>
        <w:t xml:space="preserve">LA FALTA DE COBERTURA DE UN PUNTO A CONSECUENCIA DE UNA INASISTENCIA, DEBERÁ CUBRIRSE DE FORMA INMEDIATA, EL SERVICIO NO DEBERA DE SER SUSPENDIDO O INTERRUMPIDO EN NINGUN MOMENTO DURANTE LA JORNADA LABORAL.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13"/>
        <w:jc w:val="both"/>
        <w:rPr>
          <w:rFonts w:cs="Arial"/>
          <w:sz w:val="20"/>
          <w:szCs w:val="20"/>
        </w:rPr>
      </w:pPr>
      <w:r w:rsidRPr="000C38C2">
        <w:rPr>
          <w:rFonts w:cs="Arial"/>
          <w:sz w:val="20"/>
          <w:szCs w:val="20"/>
        </w:rPr>
        <w:t xml:space="preserve">LA OFICINA DE SERVICIOS GENERALES EN COORDINACIÓN CON LA EMPRESA ADJUDICADA QUE SE CONTRATE, PODRÁ MODIFICAR LA UBICACIÓN DE LOS ELEMENTOS DE ACUERDO A LAS NECESIDADES ESPECIFICAS DE LA CESPT Y LAS CARACTERÍSTICAS DE SUS INMUEBLES.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13"/>
        <w:jc w:val="both"/>
        <w:rPr>
          <w:rFonts w:cs="Arial"/>
          <w:b/>
          <w:bCs/>
          <w:sz w:val="20"/>
          <w:szCs w:val="20"/>
        </w:rPr>
      </w:pPr>
      <w:r w:rsidRPr="000C38C2">
        <w:rPr>
          <w:rFonts w:cs="Arial"/>
          <w:sz w:val="20"/>
          <w:szCs w:val="20"/>
        </w:rPr>
        <w:t xml:space="preserve">EL PRESTADOR DE SERVICIOS DEBERÁ CAPACITAR A LOS ELEMENTOS DE SEGURIDAD CON RESPECTO AL TIPO DE LABORES QUE DEBEN DESEMPEÑAR SEGÚN LAS NECESIDADES DE CADA UNA DE LAS INSTALACIONES DE LA CESPT.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13"/>
        <w:jc w:val="both"/>
        <w:rPr>
          <w:rFonts w:cs="Arial"/>
          <w:b/>
          <w:bCs/>
          <w:sz w:val="20"/>
          <w:szCs w:val="20"/>
        </w:rPr>
      </w:pPr>
      <w:r w:rsidRPr="000C38C2">
        <w:rPr>
          <w:rFonts w:cs="Arial"/>
          <w:sz w:val="20"/>
          <w:szCs w:val="20"/>
        </w:rPr>
        <w:t xml:space="preserve">EL PRESTADOR DE SERVICIOS DEBERÁ SUPERVISAR LA TOTALIDAD DE LAS ÁREAS POR LO MENOS UNA VEZ AL DIA, CON EL FIN DE OTORGAR BUENA CALIDAD EN EL SERVICIO Y RESOLVER LOS PROBLEMAS QUE SE PRESENTEN, MISMOS QUE DEBERAN DE REGISTRARSE EN BITACORA Y/O REPORTE DE NOVEDADES CUANDO SEA EL CASO.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09"/>
        <w:jc w:val="both"/>
        <w:rPr>
          <w:rFonts w:cs="Arial"/>
          <w:b/>
          <w:bCs/>
          <w:sz w:val="20"/>
          <w:szCs w:val="20"/>
        </w:rPr>
      </w:pPr>
      <w:r w:rsidRPr="000C38C2">
        <w:rPr>
          <w:rFonts w:cs="Arial"/>
          <w:sz w:val="20"/>
          <w:szCs w:val="20"/>
        </w:rPr>
        <w:t xml:space="preserve">LA SUPERVISIÓN DEL PRESTADOR DE SERVICIOS CONSISTIRÁ EN LO SIGUIENTE: </w:t>
      </w:r>
    </w:p>
    <w:p w:rsidR="00C2569F" w:rsidRPr="000C38C2" w:rsidRDefault="00C2569F" w:rsidP="00DF2E67">
      <w:pPr>
        <w:widowControl w:val="0"/>
        <w:numPr>
          <w:ilvl w:val="0"/>
          <w:numId w:val="22"/>
        </w:numPr>
        <w:overflowPunct w:val="0"/>
        <w:autoSpaceDE w:val="0"/>
        <w:autoSpaceDN w:val="0"/>
        <w:adjustRightInd w:val="0"/>
        <w:spacing w:after="0" w:line="276" w:lineRule="auto"/>
        <w:jc w:val="both"/>
        <w:rPr>
          <w:rFonts w:cs="Arial"/>
          <w:sz w:val="20"/>
          <w:szCs w:val="20"/>
        </w:rPr>
      </w:pPr>
      <w:r w:rsidRPr="000C38C2">
        <w:rPr>
          <w:rFonts w:cs="Arial"/>
          <w:sz w:val="20"/>
          <w:szCs w:val="20"/>
        </w:rPr>
        <w:t>EVALUACIÓN DEL SERVICIO.</w:t>
      </w:r>
    </w:p>
    <w:p w:rsidR="00C2569F" w:rsidRPr="000C38C2" w:rsidRDefault="00C2569F" w:rsidP="00DF2E67">
      <w:pPr>
        <w:widowControl w:val="0"/>
        <w:numPr>
          <w:ilvl w:val="0"/>
          <w:numId w:val="22"/>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CAPACIDAD, RENDIMIENTO Y DESEMPEÑO DE SUS SUBORDINADOS. </w:t>
      </w:r>
    </w:p>
    <w:p w:rsidR="00C2569F" w:rsidRPr="000C38C2" w:rsidRDefault="00C2569F" w:rsidP="00DF2E67">
      <w:pPr>
        <w:widowControl w:val="0"/>
        <w:numPr>
          <w:ilvl w:val="0"/>
          <w:numId w:val="22"/>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SUPERVISIÓN MINUCIOSA EN CADA UNO DE LOS INMUEBLES. </w:t>
      </w:r>
    </w:p>
    <w:p w:rsidR="00C2569F" w:rsidRPr="000C38C2" w:rsidRDefault="00C2569F" w:rsidP="00DF2E67">
      <w:pPr>
        <w:widowControl w:val="0"/>
        <w:numPr>
          <w:ilvl w:val="0"/>
          <w:numId w:val="22"/>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SOLUCIÓN INMEDIATA A LOS PROBLEMAS QUE SE PRESENTEN. </w:t>
      </w:r>
    </w:p>
    <w:p w:rsidR="00C2569F" w:rsidRPr="000C38C2" w:rsidRDefault="00C2569F" w:rsidP="00DF2E67">
      <w:pPr>
        <w:widowControl w:val="0"/>
        <w:numPr>
          <w:ilvl w:val="0"/>
          <w:numId w:val="22"/>
        </w:numPr>
        <w:overflowPunct w:val="0"/>
        <w:autoSpaceDE w:val="0"/>
        <w:autoSpaceDN w:val="0"/>
        <w:adjustRightInd w:val="0"/>
        <w:spacing w:after="0" w:line="276" w:lineRule="auto"/>
        <w:jc w:val="both"/>
        <w:rPr>
          <w:rFonts w:cs="Arial"/>
          <w:sz w:val="20"/>
          <w:szCs w:val="20"/>
        </w:rPr>
      </w:pPr>
      <w:r w:rsidRPr="000C38C2">
        <w:rPr>
          <w:rFonts w:cs="Arial"/>
          <w:sz w:val="20"/>
          <w:szCs w:val="20"/>
        </w:rPr>
        <w:t xml:space="preserve">ASISTENCIA DEL PERSONAL DE GUARDIAS DE SEGURIDAD. </w:t>
      </w:r>
    </w:p>
    <w:p w:rsidR="00C2569F" w:rsidRPr="000C38C2" w:rsidRDefault="00C2569F" w:rsidP="00DF2E67">
      <w:pPr>
        <w:widowControl w:val="0"/>
        <w:numPr>
          <w:ilvl w:val="0"/>
          <w:numId w:val="19"/>
        </w:numPr>
        <w:overflowPunct w:val="0"/>
        <w:autoSpaceDE w:val="0"/>
        <w:autoSpaceDN w:val="0"/>
        <w:adjustRightInd w:val="0"/>
        <w:spacing w:after="0" w:line="276" w:lineRule="auto"/>
        <w:ind w:left="709" w:hanging="709"/>
        <w:jc w:val="both"/>
        <w:rPr>
          <w:sz w:val="20"/>
          <w:szCs w:val="20"/>
        </w:rPr>
      </w:pPr>
      <w:r w:rsidRPr="000C38C2">
        <w:rPr>
          <w:rFonts w:cs="Arial"/>
          <w:sz w:val="20"/>
          <w:szCs w:val="20"/>
        </w:rPr>
        <w:t>LA CESPT PROPORCIONARA FORMATOS PARA EL REGISTRO DIARIO DE LA ENTRADA Y SALIDA DEL PERSONAL DE SEGURIDAD, LOS CUALES SE DEBERÁN LLENAR CON LA INFORMACIÓN QUE SE REQUIERA Y DEBERA SER LLENADA POR CADA ELEMENTO QUE SE ASISTA A LABORAR, SIN INCLUIR TACHADURAS, CORRECCIONES O POR EL EXTRAVIO DE LA LISTA DE ASISTENCIA O POR OMISION DEL REGISTRO DE LOS ELEMENTOS, DE LO CONTRARIO CUALQUIERA DE LAS ANTES MENCIONADAS SE TOMARA COMO INASISTENCIA., SALVO QUE EL PRESTADOR DE SERVICIOS ACLARE  POR ESCRITO A SATISFACCION DE LA CESPT.</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 xml:space="preserve">EL PRESTADOR DE SERVICIOS DEBERÁ GUARDAR ABSOLUTA DISCRECIÓN DE LOS ASUNTOS TRATADOS SOBRE EL DESEMPEÑO DE LOS ELEMENTOS DE SEGURIDAD.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right="20" w:hanging="713"/>
        <w:jc w:val="both"/>
        <w:rPr>
          <w:rFonts w:cs="Arial"/>
          <w:b/>
          <w:bCs/>
          <w:sz w:val="20"/>
          <w:szCs w:val="20"/>
        </w:rPr>
      </w:pPr>
      <w:r w:rsidRPr="000C38C2">
        <w:rPr>
          <w:rFonts w:cs="Arial"/>
          <w:sz w:val="20"/>
          <w:szCs w:val="20"/>
        </w:rPr>
        <w:t xml:space="preserve">LA OFICINA DE CONSERVACION DE INMUEBLES SERÁ QUIEN GIRE LAS INSTRUCCIONES SOBRE LAS CONSIGNAS QUE DEBEN DE DESARROLLAR Y REPORTAR DIARIAMENTE LAS EMPRESAS DE SEGURIDAD.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LOS PERMISOS PARA AUSENTARSE DE LABORES POR CUALQUIER MOTIVO, DEBERÁN SER TRATADOS DIRECTAMENTE CON EL REPRESENTANTE DEL PRESTADOR DE SERVICIOS, PREVIO AVISO AL ENCARGADO DE LA OFICINA DE CONSERVACION DE INMUEBLES</w:t>
      </w:r>
      <w:r w:rsidRPr="000C38C2">
        <w:rPr>
          <w:rFonts w:cs="Arial"/>
          <w:b/>
          <w:bCs/>
          <w:sz w:val="20"/>
          <w:szCs w:val="20"/>
        </w:rPr>
        <w:t>,</w:t>
      </w:r>
      <w:r w:rsidRPr="000C38C2">
        <w:rPr>
          <w:rFonts w:cs="Arial"/>
          <w:sz w:val="20"/>
          <w:szCs w:val="20"/>
        </w:rPr>
        <w:t xml:space="preserve"> PARA SUSTITUCION EN TIEMPO, EN EL CASO DE NO CUBRIR EL PUNTO SE APLICARA FALTA DE ASISTENCIA.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 xml:space="preserve">EL PRESTADOR DE SERVICIOS ESTARÁ OBLIGADO A PRESENTAR A LA OFICINA DE CONSERVACION </w:t>
      </w:r>
      <w:r w:rsidRPr="000C38C2">
        <w:rPr>
          <w:rFonts w:cs="Arial"/>
          <w:sz w:val="20"/>
          <w:szCs w:val="20"/>
        </w:rPr>
        <w:lastRenderedPageBreak/>
        <w:t xml:space="preserve">DE INMUEBLES RELACIÓN QUINCENAL DE FALTAS Y RETARDOS QUE SE PRODUZCAN POR PARTE DE SUS EMPLEADOS, LA CUAL SE COMPARARA CON LAS DETECTADAS POR EL PERSONAL DE LA CESPT. EL PRESTADOR DE SERVICIOS ESTARÁ OBLIGADO A NO OMITIR INFORMACIÓN CON RESPECTO A FALTAS Y RETARDOS (ESPECIFICARA EN DICHO REPORTE TURNO, DIA E INSTALACION DE CADA FALTA).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 xml:space="preserve">TODO EL PERSONAL DE LA EMPRESA CONTRATADA DEBE ENCONTRASE BAJO EL RÉGIMEN DEL SEGURO SOCIAL, EN NINGÚN MOMENTO PODRÁN SER MENORES DE EDAD. ASÍ MISMO EN CASO DE CAMBIO O SUSTITUCIÓN DE ALGÚN ELEMENTO DE SEGURIDAD AL CONTRATADO ORIGINALMENTE, EL PRESTADOR DE SERVICIOS ESTARA OBLIGADO A NOTIFICAR A LA OFICINA DE SERVICIOS GENERALES   EN UN PLAZO NO MAYOR A 24 HORAS A PARTIR DEL CAMBIO O SUSTITUCION Y ENTREGAR EN UN PLAZO NO MAYOR A 5 DIAS HABILES A PARTIR DE LA NOTIFICACION A LA OFICINA DE SERVICIOS GENERALES ADSCRITO AL DEPARTAMENTO DE RECURSOS MATERIALES DE LA CESPT SU RESPECTIVA ALTA AL SEGURO SOCIAL, CARTA DE NO ANTECEDENTES PENALES Y EXAMEN ANTIDOPING.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 xml:space="preserve">EL PRESTADOR DE SERVICIO ESTARÁ OBLIGADO A NOTIFICAR LA SUSTITUCIÓN DE ELEMENTOS EN UN PLAZO MÁXIMO DE 24 HORAS ANTES DE INICIAR EL TURNO, A LA OFICINA DE CONSERVACION DE INMUEBLES, POR INASISTENCIA PROGRAMADA: VACACIONES, CURSOS DE CAPACITACIÓN, PERMISOS, FALTAS, INCAPACIDADES, ETC. </w:t>
      </w:r>
    </w:p>
    <w:p w:rsidR="00C2569F" w:rsidRPr="000C38C2" w:rsidRDefault="00C2569F" w:rsidP="00DF2E67">
      <w:pPr>
        <w:widowControl w:val="0"/>
        <w:numPr>
          <w:ilvl w:val="0"/>
          <w:numId w:val="20"/>
        </w:numPr>
        <w:tabs>
          <w:tab w:val="clear" w:pos="360"/>
          <w:tab w:val="num" w:pos="720"/>
        </w:tabs>
        <w:overflowPunct w:val="0"/>
        <w:autoSpaceDE w:val="0"/>
        <w:autoSpaceDN w:val="0"/>
        <w:adjustRightInd w:val="0"/>
        <w:spacing w:after="0" w:line="276" w:lineRule="auto"/>
        <w:ind w:left="713" w:hanging="713"/>
        <w:jc w:val="both"/>
        <w:rPr>
          <w:sz w:val="20"/>
          <w:szCs w:val="20"/>
        </w:rPr>
      </w:pPr>
      <w:r w:rsidRPr="000C38C2">
        <w:rPr>
          <w:rFonts w:cs="Arial"/>
          <w:sz w:val="20"/>
          <w:szCs w:val="20"/>
        </w:rPr>
        <w:t>EL PRESTADOR DE SERVICIOS ESTARÁ OBLIGADO A LA SUSTITUCIÓN DE ELEMENTOS QUE SE REPORTEN CON CONDUCTAS AGRESIVAS, INSUBORDINACIÓN, CONDUCTA ANTISOCIAL, CONDUCTA VANDÁLICA, QUE SE ENCUENTRE BAJO EL INFLUJO DE BEBIDAS EMBRIAGANTES O SUSTANCIAS TOXICAS, ENERVANTES PSICOTROPICAS O CUALQUIER OTRA QUE ALTERE LA CONDUCTA,  MAL VOCABULARIO Y FALTA DE RESPETO, EN UN PLAZO MÁXIMO DE 24 HORAS O EN FORMA INMEDIATA CUANDO ASÍ SE REQUIERA.</w:t>
      </w:r>
      <w:r w:rsidRPr="000C38C2">
        <w:rPr>
          <w:sz w:val="20"/>
          <w:szCs w:val="20"/>
        </w:rPr>
        <w:t xml:space="preserve"> </w:t>
      </w:r>
    </w:p>
    <w:p w:rsidR="00C2569F" w:rsidRPr="000C38C2" w:rsidRDefault="00C2569F" w:rsidP="00DF2E67">
      <w:pPr>
        <w:widowControl w:val="0"/>
        <w:numPr>
          <w:ilvl w:val="0"/>
          <w:numId w:val="21"/>
        </w:numPr>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EL JEFE DE LA OFICINA DE CONSERVACION DE INMUEBLES SERÁ EL ENCARGADO DE RECIBIR LOS REPORTES DE LOS EVENTOS OCURRIDOS DURANTE LAS JORNADAS DE SERVICIO DE LA SEMANA INMEDIATA ANTERIOR (DOMINGO A SABADO), MISMOS QUE DEBERÁN ESTAR CLASIFICADOS POR ÁREA Y FECHA, ASI COMO EL NOMBRE Y FIRMA DEL ELEMENTO DE SEGURIDAD, QUE REALIZA EL REPORTE COMO TAMBIEN DEL QUE RECIBE EL TURNO, EL CUAL DEBERA SER 1 REPORTE POR TURNO EN CADA INSTALACION (DONDE APAREZCAN LOS ELELMENTOS ASIGNADOS Y SUS NOVEDADES). EL</w:t>
      </w:r>
      <w:r w:rsidRPr="000C38C2">
        <w:rPr>
          <w:rFonts w:cs="Arial"/>
          <w:b/>
          <w:bCs/>
          <w:sz w:val="20"/>
          <w:szCs w:val="20"/>
        </w:rPr>
        <w:t xml:space="preserve"> </w:t>
      </w:r>
      <w:r w:rsidRPr="000C38C2">
        <w:rPr>
          <w:rFonts w:cs="Arial"/>
          <w:sz w:val="20"/>
          <w:szCs w:val="20"/>
        </w:rPr>
        <w:t xml:space="preserve">PRESTADOR DE SERVICIOS ESTARÁ OBLIGADO A NO OMITIR Y/O FALSEAR INFORMACIÓN CON RESPECTO A REPORTES SOLICITADOS. EL MENCIONADO REPORTE DEBERA SER ENTREGADO A MÁS TARDAR LOS DIAS JUEVES, DENTRO DEL HORARIO DE  8:00 HRS. A 12:00 HRS. POR CADA DIA HABIL DE DEMORA EN LA ENTREGA DEL REPORTE SERA ACREEDOR A UNA PENALIZACION DEL 20% POR PARTIDA DE INSTALACIONES QUE NO ESTE COMPLETA. </w:t>
      </w:r>
      <w:r w:rsidRPr="000C38C2">
        <w:rPr>
          <w:rFonts w:cs="Arial"/>
          <w:b/>
          <w:bCs/>
          <w:sz w:val="20"/>
          <w:szCs w:val="20"/>
        </w:rPr>
        <w:t>EN CASO</w:t>
      </w:r>
      <w:r w:rsidRPr="000C38C2">
        <w:rPr>
          <w:rFonts w:cs="Arial"/>
          <w:sz w:val="20"/>
          <w:szCs w:val="20"/>
        </w:rPr>
        <w:t xml:space="preserve"> </w:t>
      </w:r>
      <w:r w:rsidRPr="000C38C2">
        <w:rPr>
          <w:rFonts w:cs="Arial"/>
          <w:b/>
          <w:bCs/>
          <w:sz w:val="20"/>
          <w:szCs w:val="20"/>
        </w:rPr>
        <w:t>DE ALGÚN EVENTO O ACONTECIMIENTO IMPORTANTE POR MÍNIMO QUE SEA, DEBERÁ NOTIFICAR VIA TELEFONICA Y ENTREGAR DE INMEDIATO UN REPORTE A LA OFICINA ANTES MENCIONADA.</w:t>
      </w:r>
    </w:p>
    <w:p w:rsidR="00C2569F" w:rsidRPr="000C38C2" w:rsidRDefault="00C2569F" w:rsidP="00DF2E67">
      <w:pPr>
        <w:widowControl w:val="0"/>
        <w:numPr>
          <w:ilvl w:val="0"/>
          <w:numId w:val="21"/>
        </w:numPr>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EL PRESTADOR DE SERVICIO DEBERA ENTREGAR LA FACTURA CORRESPONDIENTE A LA SEGUNDA CATORCENA DEL MES A LA OFICINA DE SERVICIOS GENERALES DEPENDIENTE DEL DEPARTAMENTO DE BIENES Y SERVICIOS  DE LA CESPT JUNTO CON EL PAGO DE LA LIQUIDACION AL INSTITUTO MEXICANO DEL SEGURO SOCIAL POR LOS EMPLEADOS QUE ESTAN ASIGNADOS A LA CESPT. EN CASO CONTRARIO LA OFICINA DE SERVICIOS DETENDRA EL PAGO AL PRESTADOR DE SERVICIO CORRESPONDIENTE A LA SIGUIENTE QUINCENA VENCIDA.</w:t>
      </w:r>
    </w:p>
    <w:p w:rsidR="00C2569F" w:rsidRPr="000C38C2" w:rsidRDefault="00C2569F" w:rsidP="00DF2E67">
      <w:pPr>
        <w:widowControl w:val="0"/>
        <w:numPr>
          <w:ilvl w:val="0"/>
          <w:numId w:val="21"/>
        </w:numPr>
        <w:overflowPunct w:val="0"/>
        <w:autoSpaceDE w:val="0"/>
        <w:autoSpaceDN w:val="0"/>
        <w:adjustRightInd w:val="0"/>
        <w:spacing w:after="0" w:line="276" w:lineRule="auto"/>
        <w:ind w:left="713" w:hanging="713"/>
        <w:jc w:val="both"/>
        <w:rPr>
          <w:rFonts w:cs="Arial"/>
          <w:b/>
          <w:bCs/>
          <w:sz w:val="20"/>
          <w:szCs w:val="20"/>
        </w:rPr>
      </w:pPr>
      <w:r w:rsidRPr="000C38C2">
        <w:rPr>
          <w:rFonts w:cs="Arial"/>
          <w:sz w:val="20"/>
          <w:szCs w:val="20"/>
        </w:rPr>
        <w:t xml:space="preserve">EL PRESTADOR DEBERÁ CONTAR CON PERSONAL ARMADO DEBIDAMENTE REGISTRADO Y AUTORIZADO, ANTE LA AUTORIDAD COMPETENTE, PARA PRESTAR LOS SERVICIOS DE SEGURIDAD PRIVADA EN LA PARTIDA NUMERO 4,  A CARGO DE LA COMISION ESTATAL DE SERVICIOS PUBLICOS </w:t>
      </w:r>
      <w:r w:rsidRPr="000C38C2">
        <w:rPr>
          <w:rFonts w:cs="Arial"/>
          <w:sz w:val="20"/>
          <w:szCs w:val="20"/>
        </w:rPr>
        <w:lastRenderedPageBreak/>
        <w:t xml:space="preserve">DE TIJUANA. </w:t>
      </w:r>
    </w:p>
    <w:p w:rsidR="00C2569F" w:rsidRPr="000C38C2" w:rsidRDefault="00C2569F" w:rsidP="00C2569F">
      <w:pPr>
        <w:spacing w:after="0"/>
        <w:rPr>
          <w:rFonts w:cs="Tahoma"/>
          <w:b/>
          <w:bCs/>
          <w:sz w:val="20"/>
          <w:szCs w:val="20"/>
        </w:rPr>
      </w:pPr>
    </w:p>
    <w:p w:rsidR="00C2569F" w:rsidRPr="000C38C2" w:rsidRDefault="00C2569F" w:rsidP="00DF2E67">
      <w:pPr>
        <w:numPr>
          <w:ilvl w:val="0"/>
          <w:numId w:val="26"/>
        </w:numPr>
        <w:spacing w:after="0" w:line="276" w:lineRule="auto"/>
        <w:ind w:left="360"/>
        <w:rPr>
          <w:rFonts w:cs="Tahoma"/>
          <w:b/>
          <w:bCs/>
          <w:sz w:val="20"/>
          <w:szCs w:val="20"/>
        </w:rPr>
      </w:pPr>
      <w:r w:rsidRPr="000C38C2">
        <w:rPr>
          <w:rFonts w:cs="Tahoma"/>
          <w:b/>
          <w:bCs/>
          <w:sz w:val="20"/>
          <w:szCs w:val="20"/>
        </w:rPr>
        <w:t>VISITA A LAS INSTALACIONES</w:t>
      </w:r>
    </w:p>
    <w:p w:rsidR="00C2569F" w:rsidRPr="000C38C2" w:rsidRDefault="00C2569F" w:rsidP="006D09F8">
      <w:pPr>
        <w:spacing w:after="0"/>
        <w:ind w:left="720"/>
        <w:jc w:val="both"/>
        <w:rPr>
          <w:rFonts w:cs="Arial"/>
          <w:b/>
          <w:sz w:val="20"/>
          <w:szCs w:val="20"/>
          <w:u w:val="single"/>
        </w:rPr>
      </w:pPr>
      <w:r w:rsidRPr="000C38C2">
        <w:rPr>
          <w:rFonts w:cs="Arial"/>
          <w:sz w:val="20"/>
          <w:szCs w:val="20"/>
        </w:rPr>
        <w:t xml:space="preserve">SE REALIZARA VISITA </w:t>
      </w:r>
      <w:r w:rsidR="006D09F8">
        <w:rPr>
          <w:rFonts w:cs="Arial"/>
          <w:sz w:val="20"/>
          <w:szCs w:val="20"/>
        </w:rPr>
        <w:t xml:space="preserve">OBLIGATORIA </w:t>
      </w:r>
      <w:r w:rsidRPr="000C38C2">
        <w:rPr>
          <w:rFonts w:cs="Arial"/>
          <w:sz w:val="20"/>
          <w:szCs w:val="20"/>
        </w:rPr>
        <w:t>AL SITIO DONDE SE REALIZARAN LOS SERVICIOS</w:t>
      </w:r>
      <w:r w:rsidR="00F2316A" w:rsidRPr="000C38C2">
        <w:rPr>
          <w:rFonts w:cs="Arial"/>
          <w:sz w:val="20"/>
          <w:szCs w:val="20"/>
        </w:rPr>
        <w:t xml:space="preserve"> E</w:t>
      </w:r>
      <w:r w:rsidRPr="000C38C2">
        <w:rPr>
          <w:rFonts w:cs="Arial"/>
          <w:sz w:val="20"/>
          <w:szCs w:val="20"/>
        </w:rPr>
        <w:t xml:space="preserve">L DÍA </w:t>
      </w:r>
      <w:r w:rsidR="00F2316A" w:rsidRPr="000C38C2">
        <w:rPr>
          <w:rFonts w:cs="Arial"/>
          <w:b/>
          <w:sz w:val="20"/>
          <w:szCs w:val="20"/>
        </w:rPr>
        <w:t>09</w:t>
      </w:r>
      <w:r w:rsidRPr="000C38C2">
        <w:rPr>
          <w:rFonts w:cs="Arial"/>
          <w:b/>
          <w:sz w:val="20"/>
          <w:szCs w:val="20"/>
        </w:rPr>
        <w:t xml:space="preserve"> DE NOVIEMBRE</w:t>
      </w:r>
      <w:r w:rsidRPr="000C38C2">
        <w:rPr>
          <w:rFonts w:cs="Arial"/>
          <w:sz w:val="20"/>
          <w:szCs w:val="20"/>
        </w:rPr>
        <w:t xml:space="preserve">, EL PUNTO DE REUNIÓN SERÁ A LAS </w:t>
      </w:r>
      <w:r w:rsidR="00F2316A" w:rsidRPr="000C38C2">
        <w:rPr>
          <w:rFonts w:cs="Arial"/>
          <w:sz w:val="20"/>
          <w:szCs w:val="20"/>
        </w:rPr>
        <w:t>09</w:t>
      </w:r>
      <w:r w:rsidRPr="000C38C2">
        <w:rPr>
          <w:rFonts w:cs="Arial"/>
          <w:sz w:val="20"/>
          <w:szCs w:val="20"/>
        </w:rPr>
        <w:t>:</w:t>
      </w:r>
      <w:r w:rsidR="00F2316A" w:rsidRPr="000C38C2">
        <w:rPr>
          <w:rFonts w:cs="Arial"/>
          <w:sz w:val="20"/>
          <w:szCs w:val="20"/>
        </w:rPr>
        <w:t>0</w:t>
      </w:r>
      <w:r w:rsidRPr="000C38C2">
        <w:rPr>
          <w:rFonts w:cs="Arial"/>
          <w:sz w:val="20"/>
          <w:szCs w:val="20"/>
        </w:rPr>
        <w:t>0 HORAS EN LAS INSTALACIONES DEL DEPARTAMENTO DE RECURSOS MATERIALES UBICADO EN BLVD. FEDERICO BENÍTEZ NO. 4057 COL.</w:t>
      </w:r>
      <w:r w:rsidR="00871836">
        <w:rPr>
          <w:rFonts w:cs="Arial"/>
          <w:sz w:val="20"/>
          <w:szCs w:val="20"/>
        </w:rPr>
        <w:t xml:space="preserve"> 20 DE NOVIEMBRE, TIJUANA, B.C., AL </w:t>
      </w:r>
      <w:bookmarkStart w:id="0" w:name="_GoBack"/>
      <w:bookmarkEnd w:id="0"/>
      <w:r w:rsidR="00871836">
        <w:rPr>
          <w:rFonts w:cs="Arial"/>
          <w:sz w:val="20"/>
          <w:szCs w:val="20"/>
        </w:rPr>
        <w:t xml:space="preserve">FINAL DE ESTA VISITA LA CESPT EMITIRA UNA CONSTANCIA DE VISITA MISMA QUE </w:t>
      </w:r>
      <w:r w:rsidR="00F955A8">
        <w:rPr>
          <w:rFonts w:cs="Arial"/>
          <w:sz w:val="20"/>
          <w:szCs w:val="20"/>
        </w:rPr>
        <w:t xml:space="preserve">DEBERA SER </w:t>
      </w:r>
      <w:r w:rsidR="006D09F8">
        <w:rPr>
          <w:rFonts w:cs="Arial"/>
          <w:sz w:val="20"/>
          <w:szCs w:val="20"/>
        </w:rPr>
        <w:t>ENTREGADO COMO DOCUMENTO EN LA LICITACIÓN</w:t>
      </w:r>
    </w:p>
    <w:p w:rsidR="00C2569F" w:rsidRPr="000C38C2" w:rsidRDefault="00C2569F" w:rsidP="00C2569F">
      <w:pPr>
        <w:spacing w:after="0"/>
        <w:rPr>
          <w:rFonts w:cs="Tahoma"/>
          <w:b/>
          <w:bCs/>
          <w:sz w:val="20"/>
          <w:szCs w:val="20"/>
        </w:rPr>
      </w:pPr>
    </w:p>
    <w:p w:rsidR="00C2569F" w:rsidRPr="000C38C2" w:rsidRDefault="00C2569F" w:rsidP="00DF2E67">
      <w:pPr>
        <w:numPr>
          <w:ilvl w:val="0"/>
          <w:numId w:val="26"/>
        </w:numPr>
        <w:spacing w:after="0" w:line="276" w:lineRule="auto"/>
        <w:rPr>
          <w:rFonts w:cs="Tahoma"/>
          <w:b/>
          <w:bCs/>
          <w:sz w:val="20"/>
          <w:szCs w:val="20"/>
        </w:rPr>
      </w:pPr>
      <w:r w:rsidRPr="000C38C2">
        <w:rPr>
          <w:rFonts w:cs="Tahoma"/>
          <w:b/>
          <w:bCs/>
          <w:sz w:val="20"/>
          <w:szCs w:val="20"/>
        </w:rPr>
        <w:t>CANTIDAD DE ELEMENTOS A CONTRATAR</w:t>
      </w:r>
    </w:p>
    <w:tbl>
      <w:tblPr>
        <w:tblW w:w="5000" w:type="pct"/>
        <w:jc w:val="center"/>
        <w:tblCellMar>
          <w:left w:w="70" w:type="dxa"/>
          <w:right w:w="70" w:type="dxa"/>
        </w:tblCellMar>
        <w:tblLook w:val="04A0" w:firstRow="1" w:lastRow="0" w:firstColumn="1" w:lastColumn="0" w:noHBand="0" w:noVBand="1"/>
      </w:tblPr>
      <w:tblGrid>
        <w:gridCol w:w="815"/>
        <w:gridCol w:w="8163"/>
      </w:tblGrid>
      <w:tr w:rsidR="00C2569F" w:rsidRPr="000C38C2" w:rsidTr="00871836">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C2569F" w:rsidRPr="000C38C2" w:rsidRDefault="00C2569F" w:rsidP="00871836">
            <w:pPr>
              <w:spacing w:after="0"/>
              <w:jc w:val="center"/>
              <w:rPr>
                <w:b/>
                <w:bCs/>
                <w:color w:val="FFFFFF"/>
                <w:sz w:val="20"/>
                <w:szCs w:val="20"/>
              </w:rPr>
            </w:pPr>
            <w:r w:rsidRPr="000C38C2">
              <w:rPr>
                <w:b/>
                <w:bCs/>
                <w:color w:val="FFFFFF"/>
                <w:sz w:val="20"/>
                <w:szCs w:val="20"/>
              </w:rPr>
              <w:t>PARA LA PARTIDA 1</w:t>
            </w:r>
          </w:p>
        </w:tc>
      </w:tr>
      <w:tr w:rsidR="00C2569F" w:rsidRPr="000C38C2" w:rsidTr="00871836">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105</w:t>
            </w:r>
          </w:p>
        </w:tc>
        <w:tc>
          <w:tcPr>
            <w:tcW w:w="4546" w:type="pct"/>
            <w:tcBorders>
              <w:top w:val="nil"/>
              <w:left w:val="nil"/>
              <w:bottom w:val="single" w:sz="4"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ELEMENTOS DE VIGILANCIA</w:t>
            </w:r>
          </w:p>
        </w:tc>
      </w:tr>
      <w:tr w:rsidR="00C2569F" w:rsidRPr="000C38C2" w:rsidTr="00871836">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45</w:t>
            </w:r>
          </w:p>
        </w:tc>
        <w:tc>
          <w:tcPr>
            <w:tcW w:w="4546" w:type="pct"/>
            <w:tcBorders>
              <w:top w:val="nil"/>
              <w:left w:val="nil"/>
              <w:bottom w:val="single" w:sz="8"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INMUEBLES A CUBRIR</w:t>
            </w:r>
          </w:p>
        </w:tc>
      </w:tr>
      <w:tr w:rsidR="00C2569F" w:rsidRPr="000C38C2" w:rsidTr="00871836">
        <w:trPr>
          <w:trHeight w:val="315"/>
          <w:jc w:val="center"/>
        </w:trPr>
        <w:tc>
          <w:tcPr>
            <w:tcW w:w="454"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c>
          <w:tcPr>
            <w:tcW w:w="4546"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r>
      <w:tr w:rsidR="00C2569F" w:rsidRPr="000C38C2" w:rsidTr="00871836">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C2569F" w:rsidRPr="000C38C2" w:rsidRDefault="00C2569F" w:rsidP="00871836">
            <w:pPr>
              <w:spacing w:after="0"/>
              <w:jc w:val="center"/>
              <w:rPr>
                <w:b/>
                <w:bCs/>
                <w:color w:val="FFFFFF"/>
                <w:sz w:val="20"/>
                <w:szCs w:val="20"/>
              </w:rPr>
            </w:pPr>
            <w:r w:rsidRPr="000C38C2">
              <w:rPr>
                <w:b/>
                <w:bCs/>
                <w:color w:val="FFFFFF"/>
                <w:sz w:val="20"/>
                <w:szCs w:val="20"/>
              </w:rPr>
              <w:t>PARA LA PARTIDA 2</w:t>
            </w:r>
          </w:p>
        </w:tc>
      </w:tr>
      <w:tr w:rsidR="00C2569F" w:rsidRPr="000C38C2" w:rsidTr="00871836">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87</w:t>
            </w:r>
          </w:p>
        </w:tc>
        <w:tc>
          <w:tcPr>
            <w:tcW w:w="4546" w:type="pct"/>
            <w:tcBorders>
              <w:top w:val="nil"/>
              <w:left w:val="nil"/>
              <w:bottom w:val="single" w:sz="4"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ELEMENTOS DE VIGILANCIA</w:t>
            </w:r>
          </w:p>
        </w:tc>
      </w:tr>
      <w:tr w:rsidR="00C2569F" w:rsidRPr="000C38C2" w:rsidTr="00871836">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41</w:t>
            </w:r>
          </w:p>
        </w:tc>
        <w:tc>
          <w:tcPr>
            <w:tcW w:w="4546" w:type="pct"/>
            <w:tcBorders>
              <w:top w:val="nil"/>
              <w:left w:val="nil"/>
              <w:bottom w:val="single" w:sz="8"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INMUEBLES A CUBRIR</w:t>
            </w:r>
          </w:p>
        </w:tc>
      </w:tr>
      <w:tr w:rsidR="00C2569F" w:rsidRPr="000C38C2" w:rsidTr="00871836">
        <w:trPr>
          <w:trHeight w:val="315"/>
          <w:jc w:val="center"/>
        </w:trPr>
        <w:tc>
          <w:tcPr>
            <w:tcW w:w="454"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c>
          <w:tcPr>
            <w:tcW w:w="4546"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r>
      <w:tr w:rsidR="00C2569F" w:rsidRPr="000C38C2" w:rsidTr="00871836">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C2569F" w:rsidRPr="000C38C2" w:rsidRDefault="00C2569F" w:rsidP="00871836">
            <w:pPr>
              <w:spacing w:after="0"/>
              <w:jc w:val="center"/>
              <w:rPr>
                <w:b/>
                <w:bCs/>
                <w:color w:val="FFFFFF"/>
                <w:sz w:val="20"/>
                <w:szCs w:val="20"/>
              </w:rPr>
            </w:pPr>
            <w:r w:rsidRPr="000C38C2">
              <w:rPr>
                <w:b/>
                <w:bCs/>
                <w:color w:val="FFFFFF"/>
                <w:sz w:val="20"/>
                <w:szCs w:val="20"/>
              </w:rPr>
              <w:t>PARA LA PARTIDA 3</w:t>
            </w:r>
          </w:p>
        </w:tc>
      </w:tr>
      <w:tr w:rsidR="00C2569F" w:rsidRPr="000C38C2" w:rsidTr="00871836">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99</w:t>
            </w:r>
          </w:p>
        </w:tc>
        <w:tc>
          <w:tcPr>
            <w:tcW w:w="4546" w:type="pct"/>
            <w:tcBorders>
              <w:top w:val="nil"/>
              <w:left w:val="nil"/>
              <w:bottom w:val="single" w:sz="4"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ELEMENTOS DE VIGILANCIA</w:t>
            </w:r>
          </w:p>
        </w:tc>
      </w:tr>
      <w:tr w:rsidR="00C2569F" w:rsidRPr="000C38C2" w:rsidTr="00871836">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41</w:t>
            </w:r>
          </w:p>
        </w:tc>
        <w:tc>
          <w:tcPr>
            <w:tcW w:w="4546" w:type="pct"/>
            <w:tcBorders>
              <w:top w:val="nil"/>
              <w:left w:val="nil"/>
              <w:bottom w:val="single" w:sz="8"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INMUEBLES A CUBRIR</w:t>
            </w:r>
          </w:p>
        </w:tc>
      </w:tr>
      <w:tr w:rsidR="00C2569F" w:rsidRPr="000C38C2" w:rsidTr="00871836">
        <w:trPr>
          <w:trHeight w:val="315"/>
          <w:jc w:val="center"/>
        </w:trPr>
        <w:tc>
          <w:tcPr>
            <w:tcW w:w="454"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c>
          <w:tcPr>
            <w:tcW w:w="4546" w:type="pct"/>
            <w:tcBorders>
              <w:top w:val="nil"/>
              <w:left w:val="nil"/>
              <w:bottom w:val="nil"/>
              <w:right w:val="nil"/>
            </w:tcBorders>
            <w:shd w:val="clear" w:color="auto" w:fill="auto"/>
            <w:noWrap/>
            <w:vAlign w:val="bottom"/>
          </w:tcPr>
          <w:p w:rsidR="00C2569F" w:rsidRPr="000C38C2" w:rsidRDefault="00C2569F" w:rsidP="00871836">
            <w:pPr>
              <w:spacing w:after="0"/>
              <w:rPr>
                <w:color w:val="000000"/>
                <w:sz w:val="20"/>
                <w:szCs w:val="20"/>
              </w:rPr>
            </w:pPr>
          </w:p>
        </w:tc>
      </w:tr>
      <w:tr w:rsidR="00C2569F" w:rsidRPr="000C38C2" w:rsidTr="00871836">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C2569F" w:rsidRPr="000C38C2" w:rsidRDefault="00C2569F" w:rsidP="00871836">
            <w:pPr>
              <w:spacing w:after="0"/>
              <w:jc w:val="center"/>
              <w:rPr>
                <w:b/>
                <w:bCs/>
                <w:color w:val="FFFFFF"/>
                <w:sz w:val="20"/>
                <w:szCs w:val="20"/>
              </w:rPr>
            </w:pPr>
            <w:r w:rsidRPr="000C38C2">
              <w:rPr>
                <w:b/>
                <w:bCs/>
                <w:color w:val="FFFFFF"/>
                <w:sz w:val="20"/>
                <w:szCs w:val="20"/>
              </w:rPr>
              <w:t>PARA LA PARTIDA 4</w:t>
            </w:r>
          </w:p>
        </w:tc>
      </w:tr>
      <w:tr w:rsidR="00C2569F" w:rsidRPr="000C38C2" w:rsidTr="00871836">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13</w:t>
            </w:r>
          </w:p>
        </w:tc>
        <w:tc>
          <w:tcPr>
            <w:tcW w:w="4546" w:type="pct"/>
            <w:tcBorders>
              <w:top w:val="nil"/>
              <w:left w:val="nil"/>
              <w:bottom w:val="single" w:sz="4"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ELEMENTOS DE VIGILANCIA</w:t>
            </w:r>
          </w:p>
        </w:tc>
      </w:tr>
      <w:tr w:rsidR="00C2569F" w:rsidRPr="000C38C2" w:rsidTr="00871836">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11</w:t>
            </w:r>
          </w:p>
        </w:tc>
        <w:tc>
          <w:tcPr>
            <w:tcW w:w="4546" w:type="pct"/>
            <w:tcBorders>
              <w:top w:val="nil"/>
              <w:left w:val="nil"/>
              <w:bottom w:val="single" w:sz="8" w:space="0" w:color="auto"/>
              <w:right w:val="single" w:sz="8" w:space="0" w:color="auto"/>
            </w:tcBorders>
            <w:shd w:val="clear" w:color="auto" w:fill="auto"/>
            <w:noWrap/>
            <w:vAlign w:val="bottom"/>
          </w:tcPr>
          <w:p w:rsidR="00C2569F" w:rsidRPr="000C38C2" w:rsidRDefault="00C2569F" w:rsidP="00871836">
            <w:pPr>
              <w:spacing w:after="0"/>
              <w:rPr>
                <w:color w:val="000000"/>
                <w:sz w:val="20"/>
                <w:szCs w:val="20"/>
              </w:rPr>
            </w:pPr>
            <w:r w:rsidRPr="000C38C2">
              <w:rPr>
                <w:color w:val="000000"/>
                <w:sz w:val="20"/>
                <w:szCs w:val="20"/>
              </w:rPr>
              <w:t>INMUEBLES A CUBRIR</w:t>
            </w:r>
          </w:p>
        </w:tc>
      </w:tr>
    </w:tbl>
    <w:p w:rsidR="00C2569F" w:rsidRPr="000C38C2" w:rsidRDefault="00C2569F" w:rsidP="00C2569F">
      <w:pPr>
        <w:widowControl w:val="0"/>
        <w:shd w:val="clear" w:color="auto" w:fill="FFFFFF"/>
        <w:overflowPunct w:val="0"/>
        <w:autoSpaceDE w:val="0"/>
        <w:autoSpaceDN w:val="0"/>
        <w:adjustRightInd w:val="0"/>
        <w:spacing w:after="0"/>
        <w:jc w:val="both"/>
        <w:rPr>
          <w:rFonts w:cs="Arial"/>
          <w:b/>
          <w:bCs/>
          <w:sz w:val="20"/>
          <w:szCs w:val="20"/>
        </w:rPr>
      </w:pPr>
    </w:p>
    <w:p w:rsidR="00C2569F" w:rsidRPr="000C38C2" w:rsidRDefault="00C2569F" w:rsidP="00C2569F">
      <w:pPr>
        <w:widowControl w:val="0"/>
        <w:autoSpaceDE w:val="0"/>
        <w:autoSpaceDN w:val="0"/>
        <w:adjustRightInd w:val="0"/>
        <w:spacing w:after="0"/>
        <w:jc w:val="center"/>
        <w:rPr>
          <w:rFonts w:cs="Tahoma"/>
          <w:b/>
          <w:bCs/>
          <w:sz w:val="20"/>
          <w:szCs w:val="20"/>
        </w:rPr>
      </w:pPr>
    </w:p>
    <w:p w:rsidR="00C2569F" w:rsidRPr="000C38C2" w:rsidRDefault="00C2569F" w:rsidP="00C2569F">
      <w:pPr>
        <w:widowControl w:val="0"/>
        <w:autoSpaceDE w:val="0"/>
        <w:autoSpaceDN w:val="0"/>
        <w:adjustRightInd w:val="0"/>
        <w:spacing w:after="0"/>
        <w:jc w:val="center"/>
        <w:rPr>
          <w:rFonts w:cs="Tahoma"/>
          <w:b/>
          <w:bCs/>
          <w:sz w:val="20"/>
          <w:szCs w:val="20"/>
        </w:rPr>
      </w:pPr>
      <w:r w:rsidRPr="000C38C2">
        <w:rPr>
          <w:rFonts w:cs="Tahoma"/>
          <w:b/>
          <w:bCs/>
          <w:sz w:val="20"/>
          <w:szCs w:val="20"/>
        </w:rPr>
        <w:t xml:space="preserve">RELACIÓN DE INSTALACIONES QUE REQUIEREN LA PRESTACIÓN </w:t>
      </w:r>
    </w:p>
    <w:p w:rsidR="00C2569F" w:rsidRPr="000C38C2" w:rsidRDefault="00C2569F" w:rsidP="00C2569F">
      <w:pPr>
        <w:widowControl w:val="0"/>
        <w:autoSpaceDE w:val="0"/>
        <w:autoSpaceDN w:val="0"/>
        <w:adjustRightInd w:val="0"/>
        <w:spacing w:after="0"/>
        <w:jc w:val="center"/>
        <w:rPr>
          <w:rFonts w:cs="Tahoma"/>
          <w:b/>
          <w:bCs/>
          <w:sz w:val="20"/>
          <w:szCs w:val="20"/>
        </w:rPr>
      </w:pPr>
      <w:r w:rsidRPr="000C38C2">
        <w:rPr>
          <w:rFonts w:cs="Tahoma"/>
          <w:b/>
          <w:bCs/>
          <w:sz w:val="20"/>
          <w:szCs w:val="20"/>
        </w:rPr>
        <w:t>DEL SERVICIO DE SEGURIDAD</w:t>
      </w:r>
    </w:p>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850"/>
        <w:gridCol w:w="2552"/>
        <w:gridCol w:w="1275"/>
        <w:gridCol w:w="1495"/>
        <w:gridCol w:w="2407"/>
        <w:gridCol w:w="1060"/>
      </w:tblGrid>
      <w:tr w:rsidR="00C2569F" w:rsidRPr="000C38C2" w:rsidTr="00871836">
        <w:trPr>
          <w:trHeight w:val="260"/>
          <w:jc w:val="center"/>
        </w:trPr>
        <w:tc>
          <w:tcPr>
            <w:tcW w:w="85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85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255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127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TURNOS</w:t>
            </w:r>
          </w:p>
        </w:tc>
        <w:tc>
          <w:tcPr>
            <w:tcW w:w="149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DIAS</w:t>
            </w:r>
          </w:p>
        </w:tc>
        <w:tc>
          <w:tcPr>
            <w:tcW w:w="2407"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NUMERO DE ELEMENTOS Y HORARIO</w:t>
            </w:r>
          </w:p>
        </w:tc>
        <w:tc>
          <w:tcPr>
            <w:tcW w:w="106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ELEMENTOS</w:t>
            </w:r>
          </w:p>
        </w:tc>
      </w:tr>
      <w:tr w:rsidR="00C2569F" w:rsidRPr="000C38C2" w:rsidTr="00871836">
        <w:trPr>
          <w:trHeight w:val="305"/>
          <w:jc w:val="center"/>
        </w:trPr>
        <w:tc>
          <w:tcPr>
            <w:tcW w:w="852" w:type="dxa"/>
            <w:vMerge w:val="restart"/>
            <w:vAlign w:val="center"/>
          </w:tcPr>
          <w:p w:rsidR="00C2569F" w:rsidRPr="000C38C2" w:rsidRDefault="00C2569F" w:rsidP="00871836">
            <w:pPr>
              <w:spacing w:after="0"/>
              <w:jc w:val="center"/>
              <w:rPr>
                <w:rFonts w:cs="Arial"/>
                <w:b/>
                <w:sz w:val="20"/>
                <w:szCs w:val="20"/>
              </w:rPr>
            </w:pPr>
            <w:r w:rsidRPr="000C38C2">
              <w:rPr>
                <w:rFonts w:cs="Arial"/>
                <w:b/>
                <w:sz w:val="20"/>
                <w:szCs w:val="20"/>
              </w:rPr>
              <w:t>1</w:t>
            </w: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SANTA FE</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20:00 A 8:00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422"/>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DISTRITO ROSARITO ALMACEN Y TALLER</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1095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2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ROSARITO NORTE</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EMISOR ROSARITO NO. 1</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 xml:space="preserve">LUNES A </w:t>
            </w:r>
            <w:r w:rsidRPr="000C38C2">
              <w:rPr>
                <w:rFonts w:cs="Arial"/>
                <w:sz w:val="20"/>
                <w:szCs w:val="20"/>
              </w:rPr>
              <w:lastRenderedPageBreak/>
              <w:t>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1 DE DIA DE 7:00 A 19:00 HRS.</w:t>
            </w:r>
          </w:p>
          <w:p w:rsidR="00C2569F" w:rsidRPr="000C38C2" w:rsidRDefault="00C2569F" w:rsidP="00871836">
            <w:pPr>
              <w:spacing w:after="0"/>
              <w:jc w:val="center"/>
              <w:rPr>
                <w:rFonts w:cs="Arial"/>
                <w:sz w:val="20"/>
                <w:szCs w:val="20"/>
              </w:rPr>
            </w:pPr>
            <w:r w:rsidRPr="000C38C2">
              <w:rPr>
                <w:rFonts w:cs="Arial"/>
                <w:sz w:val="20"/>
                <w:szCs w:val="20"/>
              </w:rPr>
              <w:t xml:space="preserve">1 DE NOCHE DE 19:00 A </w:t>
            </w:r>
            <w:r w:rsidRPr="000C38C2">
              <w:rPr>
                <w:rFonts w:cs="Arial"/>
                <w:sz w:val="20"/>
                <w:szCs w:val="20"/>
              </w:rPr>
              <w:lastRenderedPageBreak/>
              <w:t>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2</w:t>
            </w:r>
          </w:p>
        </w:tc>
      </w:tr>
      <w:tr w:rsidR="00C2569F" w:rsidRPr="000C38C2" w:rsidTr="00871836">
        <w:trPr>
          <w:trHeight w:val="321"/>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EMISOR ROSARITO NO. 2</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ROSARITO UNO</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1095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2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DE BOMBEO CONSTITUCION</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PUNTA BANDERA (SATART)</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5475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7 DE DIA DE 7:00 A 19:00 HRS.</w:t>
            </w:r>
          </w:p>
          <w:p w:rsidR="00C2569F" w:rsidRPr="000C38C2" w:rsidRDefault="00C2569F" w:rsidP="00871836">
            <w:pPr>
              <w:spacing w:after="0"/>
              <w:jc w:val="center"/>
              <w:rPr>
                <w:rFonts w:cs="Arial"/>
                <w:sz w:val="20"/>
                <w:szCs w:val="20"/>
              </w:rPr>
            </w:pPr>
            <w:r w:rsidRPr="000C38C2">
              <w:rPr>
                <w:rFonts w:cs="Arial"/>
                <w:sz w:val="20"/>
                <w:szCs w:val="20"/>
              </w:rPr>
              <w:t>8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15</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PUERTO NUEVO</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TRATAMIENTO VISTA MARINA</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POBLADO MORELOS # 1</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POBLADO MORELOS # 2</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PORTICOS SAN ANTONIO</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REBOMBEO RANCHO MACIAS</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CORONAS DEL MAR</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POBLADO MORELOS</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 xml:space="preserve">LUNES A </w:t>
            </w:r>
            <w:r w:rsidRPr="000C38C2">
              <w:rPr>
                <w:rFonts w:cs="Arial"/>
                <w:sz w:val="20"/>
                <w:szCs w:val="20"/>
              </w:rPr>
              <w:lastRenderedPageBreak/>
              <w:t>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1 DE DIA DE 7:00 A 19:00 HRS.</w:t>
            </w:r>
          </w:p>
          <w:p w:rsidR="00C2569F" w:rsidRPr="000C38C2" w:rsidRDefault="00C2569F" w:rsidP="00871836">
            <w:pPr>
              <w:spacing w:after="0"/>
              <w:jc w:val="center"/>
              <w:rPr>
                <w:rFonts w:cs="Arial"/>
                <w:sz w:val="20"/>
                <w:szCs w:val="20"/>
              </w:rPr>
            </w:pPr>
            <w:r w:rsidRPr="000C38C2">
              <w:rPr>
                <w:rFonts w:cs="Arial"/>
                <w:sz w:val="20"/>
                <w:szCs w:val="20"/>
              </w:rPr>
              <w:t xml:space="preserve">1 DE NOCHE DE 19:00 A </w:t>
            </w:r>
            <w:r w:rsidRPr="000C38C2">
              <w:rPr>
                <w:rFonts w:cs="Arial"/>
                <w:sz w:val="20"/>
                <w:szCs w:val="20"/>
              </w:rPr>
              <w:lastRenderedPageBreak/>
              <w:t>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COLINAS DE ROSARITO # 2</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EJIDO MAZATLAN</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3 CORREDOR 2000</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4 CORREDOR 2000</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tcPr>
          <w:p w:rsidR="00C2569F" w:rsidRPr="000C38C2" w:rsidRDefault="00C2569F" w:rsidP="00871836">
            <w:pPr>
              <w:spacing w:after="0"/>
              <w:jc w:val="center"/>
              <w:rPr>
                <w:rFonts w:cs="Arial"/>
                <w:bCs/>
                <w:sz w:val="20"/>
                <w:szCs w:val="20"/>
                <w:lang w:val="es-ES"/>
              </w:rPr>
            </w:pP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5 CORREDOR 2000</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6 CORREDOR 2000</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FRANCISCO ZARCO</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GRAN PARQUE DE LA CIUDAD</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PORTICOS DE SAN ANTONIO NO. 2</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EJIDO LAZARO CARDENAS # 1</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EJIDO LAZARO CARDENAS # 2</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LOMAS DEL MAR</w:t>
            </w:r>
          </w:p>
        </w:tc>
        <w:tc>
          <w:tcPr>
            <w:tcW w:w="1275"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 xml:space="preserve">LUNES A </w:t>
            </w:r>
            <w:r w:rsidRPr="000C38C2">
              <w:rPr>
                <w:rFonts w:cs="Arial"/>
                <w:sz w:val="20"/>
                <w:szCs w:val="20"/>
              </w:rPr>
              <w:lastRenderedPageBreak/>
              <w:t>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1 DE DIA DE 7:00 A 19:00 HRS.</w:t>
            </w:r>
          </w:p>
          <w:p w:rsidR="00C2569F" w:rsidRPr="000C38C2" w:rsidRDefault="00C2569F" w:rsidP="00871836">
            <w:pPr>
              <w:spacing w:after="0"/>
              <w:jc w:val="center"/>
              <w:rPr>
                <w:rFonts w:cs="Arial"/>
                <w:sz w:val="20"/>
                <w:szCs w:val="20"/>
              </w:rPr>
            </w:pPr>
            <w:r w:rsidRPr="000C38C2">
              <w:rPr>
                <w:rFonts w:cs="Arial"/>
                <w:sz w:val="20"/>
                <w:szCs w:val="20"/>
              </w:rPr>
              <w:t xml:space="preserve">1 DE NOCHE DE 19:00 A </w:t>
            </w:r>
            <w:r w:rsidRPr="000C38C2">
              <w:rPr>
                <w:rFonts w:cs="Arial"/>
                <w:sz w:val="20"/>
                <w:szCs w:val="20"/>
              </w:rPr>
              <w:lastRenderedPageBreak/>
              <w:t>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MOVIL “O”</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418</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PLAN LIBERTADOR ROSARITO</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SANTA MONICA</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21"/>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SAN AGUSTIN</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305"/>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VILLA FLORESTA</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02"/>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FFFFFF"/>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POPOTLA # 5</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ROSARITO DELEGACION</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312</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 SABADO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DIA DE 7:00 A 17:00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LOS RAMOS</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17"/>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P.T. LOS VALLES</w:t>
            </w:r>
          </w:p>
        </w:tc>
        <w:tc>
          <w:tcPr>
            <w:tcW w:w="1275"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COLECTOR TECOLOTE  LA GLORIA</w:t>
            </w:r>
          </w:p>
        </w:tc>
        <w:tc>
          <w:tcPr>
            <w:tcW w:w="1275" w:type="dxa"/>
            <w:tcBorders>
              <w:bottom w:val="single" w:sz="4" w:space="0" w:color="auto"/>
            </w:tcBorders>
            <w:vAlign w:val="center"/>
          </w:tcPr>
          <w:p w:rsidR="00C2569F" w:rsidRPr="000C38C2" w:rsidRDefault="00C2569F" w:rsidP="00871836">
            <w:pPr>
              <w:spacing w:after="0"/>
              <w:jc w:val="center"/>
              <w:rPr>
                <w:sz w:val="20"/>
                <w:szCs w:val="20"/>
              </w:rPr>
            </w:pPr>
            <w:r w:rsidRPr="000C38C2">
              <w:rPr>
                <w:rFonts w:cs="Arial"/>
                <w:color w:val="000000"/>
                <w:sz w:val="20"/>
                <w:szCs w:val="20"/>
              </w:rPr>
              <w:t>2,190</w:t>
            </w:r>
          </w:p>
        </w:tc>
        <w:tc>
          <w:tcPr>
            <w:tcW w:w="1495"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3 DE DIA DE 7:00 A 19:00 HRS.</w:t>
            </w:r>
          </w:p>
          <w:p w:rsidR="00C2569F" w:rsidRPr="000C38C2" w:rsidRDefault="00C2569F" w:rsidP="00871836">
            <w:pPr>
              <w:spacing w:after="0"/>
              <w:jc w:val="center"/>
              <w:rPr>
                <w:rFonts w:cs="Arial"/>
                <w:sz w:val="20"/>
                <w:szCs w:val="20"/>
              </w:rPr>
            </w:pPr>
            <w:r w:rsidRPr="000C38C2">
              <w:rPr>
                <w:rFonts w:cs="Arial"/>
                <w:sz w:val="20"/>
                <w:szCs w:val="20"/>
              </w:rPr>
              <w:t>3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TRATAMIENTO  LAS MARAVILLAS</w:t>
            </w:r>
          </w:p>
        </w:tc>
        <w:tc>
          <w:tcPr>
            <w:tcW w:w="127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730</w:t>
            </w:r>
          </w:p>
        </w:tc>
        <w:tc>
          <w:tcPr>
            <w:tcW w:w="149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DIA DE 7:00 A 19:00 HRS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BOMBEO LOMAS DE SAN ANTONIO</w:t>
            </w:r>
          </w:p>
        </w:tc>
        <w:tc>
          <w:tcPr>
            <w:tcW w:w="127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730</w:t>
            </w:r>
          </w:p>
        </w:tc>
        <w:tc>
          <w:tcPr>
            <w:tcW w:w="149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DIA DE 7:00 A 19:00 HRS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ESTACION CONTROLADORA DE GASTO CALAFIA</w:t>
            </w:r>
          </w:p>
        </w:tc>
        <w:tc>
          <w:tcPr>
            <w:tcW w:w="1275"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 xml:space="preserve">LUNES A </w:t>
            </w:r>
            <w:r w:rsidRPr="000C38C2">
              <w:rPr>
                <w:rFonts w:cs="Arial"/>
                <w:sz w:val="20"/>
                <w:szCs w:val="20"/>
              </w:rPr>
              <w:lastRenderedPageBreak/>
              <w:t>DOMINGO</w:t>
            </w:r>
          </w:p>
        </w:tc>
        <w:tc>
          <w:tcPr>
            <w:tcW w:w="2407"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1 DE DIA DE 7:00 A 19:00 HRS.</w:t>
            </w:r>
          </w:p>
          <w:p w:rsidR="00C2569F" w:rsidRPr="000C38C2" w:rsidRDefault="00C2569F" w:rsidP="00871836">
            <w:pPr>
              <w:spacing w:after="0"/>
              <w:jc w:val="center"/>
              <w:rPr>
                <w:rFonts w:cs="Arial"/>
                <w:sz w:val="20"/>
                <w:szCs w:val="20"/>
              </w:rPr>
            </w:pPr>
            <w:r w:rsidRPr="000C38C2">
              <w:rPr>
                <w:rFonts w:cs="Arial"/>
                <w:sz w:val="20"/>
                <w:szCs w:val="20"/>
              </w:rPr>
              <w:t xml:space="preserve">1 DE NOCHE DE 19:00 A </w:t>
            </w:r>
            <w:r w:rsidRPr="000C38C2">
              <w:rPr>
                <w:rFonts w:cs="Arial"/>
                <w:sz w:val="20"/>
                <w:szCs w:val="20"/>
              </w:rPr>
              <w:lastRenderedPageBreak/>
              <w:t>7:00 HRS.</w:t>
            </w:r>
          </w:p>
        </w:tc>
        <w:tc>
          <w:tcPr>
            <w:tcW w:w="1060"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BOMBEO LAS ROCAS</w:t>
            </w:r>
          </w:p>
        </w:tc>
        <w:tc>
          <w:tcPr>
            <w:tcW w:w="1275"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495"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#1 NATURA</w:t>
            </w:r>
          </w:p>
        </w:tc>
        <w:tc>
          <w:tcPr>
            <w:tcW w:w="127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730</w:t>
            </w:r>
          </w:p>
        </w:tc>
        <w:tc>
          <w:tcPr>
            <w:tcW w:w="149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DIA DE 7:00 A 19:00 HRS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2</w:t>
            </w:r>
          </w:p>
        </w:tc>
      </w:tr>
      <w:tr w:rsidR="00C2569F" w:rsidRPr="000C38C2" w:rsidTr="00871836">
        <w:trPr>
          <w:trHeight w:val="283"/>
          <w:jc w:val="center"/>
        </w:trPr>
        <w:tc>
          <w:tcPr>
            <w:tcW w:w="852" w:type="dxa"/>
            <w:vMerge/>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NATURA</w:t>
            </w:r>
          </w:p>
        </w:tc>
        <w:tc>
          <w:tcPr>
            <w:tcW w:w="127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730</w:t>
            </w:r>
          </w:p>
        </w:tc>
        <w:tc>
          <w:tcPr>
            <w:tcW w:w="149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DIA DE 7:00 A 19:00 HRS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2</w:t>
            </w:r>
          </w:p>
        </w:tc>
      </w:tr>
      <w:tr w:rsidR="00C2569F" w:rsidRPr="000C38C2" w:rsidTr="00871836">
        <w:trPr>
          <w:trHeight w:val="283"/>
          <w:jc w:val="center"/>
        </w:trPr>
        <w:tc>
          <w:tcPr>
            <w:tcW w:w="852" w:type="dxa"/>
            <w:vMerge/>
            <w:tcBorders>
              <w:bottom w:val="single" w:sz="4" w:space="0" w:color="auto"/>
            </w:tcBorders>
            <w:vAlign w:val="center"/>
          </w:tcPr>
          <w:p w:rsidR="00C2569F" w:rsidRPr="000C38C2" w:rsidRDefault="00C2569F" w:rsidP="00871836">
            <w:pPr>
              <w:spacing w:after="0"/>
              <w:jc w:val="center"/>
              <w:rPr>
                <w:rFonts w:cs="Arial"/>
                <w:sz w:val="20"/>
                <w:szCs w:val="20"/>
              </w:rPr>
            </w:pPr>
          </w:p>
        </w:tc>
        <w:tc>
          <w:tcPr>
            <w:tcW w:w="850" w:type="dxa"/>
            <w:tcBorders>
              <w:bottom w:val="single" w:sz="4" w:space="0" w:color="auto"/>
            </w:tcBorders>
            <w:vAlign w:val="center"/>
          </w:tcPr>
          <w:p w:rsidR="00C2569F" w:rsidRPr="000C38C2" w:rsidRDefault="00C2569F" w:rsidP="00DF2E67">
            <w:pPr>
              <w:numPr>
                <w:ilvl w:val="0"/>
                <w:numId w:val="27"/>
              </w:numPr>
              <w:spacing w:after="0"/>
              <w:jc w:val="center"/>
              <w:rPr>
                <w:rFonts w:cs="Arial"/>
                <w:color w:val="000000"/>
                <w:sz w:val="20"/>
                <w:szCs w:val="20"/>
              </w:rPr>
            </w:pPr>
          </w:p>
        </w:tc>
        <w:tc>
          <w:tcPr>
            <w:tcW w:w="2552" w:type="dxa"/>
            <w:tcBorders>
              <w:bottom w:val="single" w:sz="4" w:space="0" w:color="auto"/>
            </w:tcBorders>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HACIENDA LAS FLORES</w:t>
            </w:r>
          </w:p>
        </w:tc>
        <w:tc>
          <w:tcPr>
            <w:tcW w:w="127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730</w:t>
            </w:r>
          </w:p>
        </w:tc>
        <w:tc>
          <w:tcPr>
            <w:tcW w:w="1495"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LUNES A DOMINGO</w:t>
            </w:r>
          </w:p>
        </w:tc>
        <w:tc>
          <w:tcPr>
            <w:tcW w:w="2407"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DIA DE 7:00 A 19:00 HRS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1 DE NOCHE DE 19:00  A 7:00 HRS.</w:t>
            </w:r>
          </w:p>
        </w:tc>
        <w:tc>
          <w:tcPr>
            <w:tcW w:w="1060" w:type="dxa"/>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2</w:t>
            </w:r>
          </w:p>
        </w:tc>
      </w:tr>
      <w:tr w:rsidR="00C2569F" w:rsidRPr="000C38C2" w:rsidTr="00871836">
        <w:trPr>
          <w:trHeight w:val="283"/>
          <w:jc w:val="center"/>
        </w:trPr>
        <w:tc>
          <w:tcPr>
            <w:tcW w:w="4254" w:type="dxa"/>
            <w:gridSpan w:val="3"/>
            <w:tcBorders>
              <w:bottom w:val="single" w:sz="4" w:space="0" w:color="auto"/>
            </w:tcBorders>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SUBTOTAL DE TURNOS</w:t>
            </w:r>
          </w:p>
        </w:tc>
        <w:tc>
          <w:tcPr>
            <w:tcW w:w="1275"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37,960</w:t>
            </w:r>
          </w:p>
        </w:tc>
        <w:tc>
          <w:tcPr>
            <w:tcW w:w="3902" w:type="dxa"/>
            <w:gridSpan w:val="2"/>
            <w:tcBorders>
              <w:bottom w:val="single" w:sz="4" w:space="0" w:color="auto"/>
            </w:tcBorders>
            <w:vAlign w:val="center"/>
          </w:tcPr>
          <w:p w:rsidR="00C2569F" w:rsidRPr="000C38C2" w:rsidRDefault="00C2569F" w:rsidP="00871836">
            <w:pPr>
              <w:spacing w:after="0"/>
              <w:jc w:val="center"/>
              <w:rPr>
                <w:rFonts w:cs="Arial"/>
                <w:sz w:val="20"/>
                <w:szCs w:val="20"/>
              </w:rPr>
            </w:pPr>
            <w:r w:rsidRPr="000C38C2">
              <w:rPr>
                <w:rFonts w:cs="Arial"/>
                <w:sz w:val="20"/>
                <w:szCs w:val="20"/>
              </w:rPr>
              <w:t>SUBTOTAL DE ELEMENTOS</w:t>
            </w:r>
          </w:p>
        </w:tc>
        <w:tc>
          <w:tcPr>
            <w:tcW w:w="1060" w:type="dxa"/>
            <w:tcBorders>
              <w:bottom w:val="single" w:sz="4" w:space="0" w:color="auto"/>
            </w:tcBorders>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105</w:t>
            </w:r>
          </w:p>
        </w:tc>
      </w:tr>
      <w:tr w:rsidR="00C2569F" w:rsidRPr="000C38C2" w:rsidTr="00871836">
        <w:trPr>
          <w:trHeight w:val="152"/>
          <w:jc w:val="center"/>
        </w:trPr>
        <w:tc>
          <w:tcPr>
            <w:tcW w:w="852" w:type="dxa"/>
            <w:tcBorders>
              <w:top w:val="single" w:sz="4" w:space="0" w:color="auto"/>
              <w:left w:val="nil"/>
              <w:bottom w:val="nil"/>
              <w:right w:val="nil"/>
            </w:tcBorders>
            <w:vAlign w:val="center"/>
          </w:tcPr>
          <w:p w:rsidR="00C2569F" w:rsidRPr="000C38C2" w:rsidRDefault="00C2569F" w:rsidP="00871836">
            <w:pPr>
              <w:spacing w:after="0"/>
              <w:rPr>
                <w:rFonts w:cs="Arial"/>
                <w:sz w:val="20"/>
                <w:szCs w:val="20"/>
              </w:rPr>
            </w:pPr>
          </w:p>
        </w:tc>
        <w:tc>
          <w:tcPr>
            <w:tcW w:w="850" w:type="dxa"/>
            <w:tcBorders>
              <w:top w:val="single" w:sz="4" w:space="0" w:color="auto"/>
              <w:left w:val="nil"/>
              <w:bottom w:val="nil"/>
              <w:right w:val="nil"/>
            </w:tcBorders>
            <w:vAlign w:val="center"/>
          </w:tcPr>
          <w:p w:rsidR="00C2569F" w:rsidRPr="000C38C2" w:rsidRDefault="00C2569F" w:rsidP="00871836">
            <w:pPr>
              <w:spacing w:after="0"/>
              <w:rPr>
                <w:rFonts w:cs="Arial"/>
                <w:color w:val="000000"/>
                <w:sz w:val="20"/>
                <w:szCs w:val="20"/>
              </w:rPr>
            </w:pPr>
          </w:p>
        </w:tc>
        <w:tc>
          <w:tcPr>
            <w:tcW w:w="2552" w:type="dxa"/>
            <w:tcBorders>
              <w:top w:val="single" w:sz="4" w:space="0" w:color="auto"/>
              <w:left w:val="nil"/>
              <w:bottom w:val="nil"/>
              <w:right w:val="nil"/>
            </w:tcBorders>
            <w:shd w:val="clear" w:color="auto" w:fill="auto"/>
            <w:vAlign w:val="center"/>
          </w:tcPr>
          <w:p w:rsidR="00C2569F" w:rsidRPr="000C38C2" w:rsidRDefault="00C2569F" w:rsidP="00871836">
            <w:pPr>
              <w:spacing w:after="0"/>
              <w:jc w:val="center"/>
              <w:rPr>
                <w:rFonts w:cs="Arial"/>
                <w:bCs/>
                <w:sz w:val="20"/>
                <w:szCs w:val="20"/>
                <w:lang w:val="es-ES"/>
              </w:rPr>
            </w:pPr>
          </w:p>
        </w:tc>
        <w:tc>
          <w:tcPr>
            <w:tcW w:w="1275" w:type="dxa"/>
            <w:tcBorders>
              <w:top w:val="single" w:sz="4" w:space="0" w:color="auto"/>
              <w:left w:val="nil"/>
              <w:bottom w:val="nil"/>
              <w:right w:val="nil"/>
            </w:tcBorders>
            <w:vAlign w:val="center"/>
          </w:tcPr>
          <w:p w:rsidR="00C2569F" w:rsidRPr="000C38C2" w:rsidRDefault="00C2569F" w:rsidP="00871836">
            <w:pPr>
              <w:spacing w:after="0"/>
              <w:jc w:val="center"/>
              <w:rPr>
                <w:rFonts w:cs="Arial"/>
                <w:bCs/>
                <w:sz w:val="20"/>
                <w:szCs w:val="20"/>
                <w:lang w:val="es-ES"/>
              </w:rPr>
            </w:pPr>
          </w:p>
        </w:tc>
        <w:tc>
          <w:tcPr>
            <w:tcW w:w="1495" w:type="dxa"/>
            <w:tcBorders>
              <w:top w:val="single" w:sz="4" w:space="0" w:color="auto"/>
              <w:left w:val="nil"/>
              <w:bottom w:val="nil"/>
              <w:right w:val="nil"/>
            </w:tcBorders>
            <w:vAlign w:val="center"/>
          </w:tcPr>
          <w:p w:rsidR="00C2569F" w:rsidRPr="000C38C2" w:rsidRDefault="00C2569F" w:rsidP="00871836">
            <w:pPr>
              <w:spacing w:after="0"/>
              <w:jc w:val="center"/>
              <w:rPr>
                <w:rFonts w:cs="Arial"/>
                <w:bCs/>
                <w:sz w:val="20"/>
                <w:szCs w:val="20"/>
                <w:lang w:val="es-ES"/>
              </w:rPr>
            </w:pPr>
          </w:p>
        </w:tc>
        <w:tc>
          <w:tcPr>
            <w:tcW w:w="2407" w:type="dxa"/>
            <w:tcBorders>
              <w:top w:val="single" w:sz="4" w:space="0" w:color="auto"/>
              <w:left w:val="nil"/>
              <w:bottom w:val="nil"/>
              <w:right w:val="nil"/>
            </w:tcBorders>
            <w:vAlign w:val="center"/>
          </w:tcPr>
          <w:p w:rsidR="00C2569F" w:rsidRPr="000C38C2" w:rsidRDefault="00C2569F" w:rsidP="00871836">
            <w:pPr>
              <w:spacing w:after="0"/>
              <w:jc w:val="center"/>
              <w:rPr>
                <w:rFonts w:cs="Arial"/>
                <w:bCs/>
                <w:sz w:val="20"/>
                <w:szCs w:val="20"/>
                <w:lang w:val="es-ES"/>
              </w:rPr>
            </w:pPr>
          </w:p>
        </w:tc>
        <w:tc>
          <w:tcPr>
            <w:tcW w:w="1060" w:type="dxa"/>
            <w:tcBorders>
              <w:top w:val="single" w:sz="4" w:space="0" w:color="auto"/>
              <w:left w:val="nil"/>
              <w:bottom w:val="nil"/>
              <w:right w:val="nil"/>
            </w:tcBorders>
            <w:vAlign w:val="center"/>
          </w:tcPr>
          <w:p w:rsidR="00C2569F" w:rsidRPr="000C38C2" w:rsidRDefault="00C2569F" w:rsidP="00871836">
            <w:pPr>
              <w:spacing w:after="0"/>
              <w:jc w:val="center"/>
              <w:rPr>
                <w:rFonts w:cs="Arial"/>
                <w:bCs/>
                <w:sz w:val="20"/>
                <w:szCs w:val="20"/>
                <w:lang w:val="es-ES"/>
              </w:rPr>
            </w:pPr>
          </w:p>
        </w:tc>
      </w:tr>
    </w:tbl>
    <w:p w:rsidR="00C2569F" w:rsidRPr="000C38C2" w:rsidRDefault="00C2569F" w:rsidP="00C2569F">
      <w:pPr>
        <w:spacing w:after="0"/>
        <w:rPr>
          <w:vanish/>
          <w:sz w:val="20"/>
          <w:szCs w:val="20"/>
        </w:rPr>
      </w:pPr>
    </w:p>
    <w:tbl>
      <w:tblPr>
        <w:tblpPr w:leftFromText="180" w:rightFromText="180" w:vertAnchor="text" w:horzAnchor="margin" w:tblpXSpec="center" w:tblpY="36"/>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851"/>
        <w:gridCol w:w="2580"/>
        <w:gridCol w:w="1260"/>
        <w:gridCol w:w="1688"/>
        <w:gridCol w:w="2272"/>
        <w:gridCol w:w="1044"/>
      </w:tblGrid>
      <w:tr w:rsidR="00C2569F" w:rsidRPr="000C38C2" w:rsidTr="00871836">
        <w:trPr>
          <w:trHeight w:val="260"/>
        </w:trPr>
        <w:tc>
          <w:tcPr>
            <w:tcW w:w="817"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85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258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126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TURNOS</w:t>
            </w:r>
          </w:p>
        </w:tc>
        <w:tc>
          <w:tcPr>
            <w:tcW w:w="1688"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DIAS</w:t>
            </w:r>
          </w:p>
        </w:tc>
        <w:tc>
          <w:tcPr>
            <w:tcW w:w="227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NUMERO DE ELEMENTOS Y HORARIO</w:t>
            </w:r>
          </w:p>
        </w:tc>
        <w:tc>
          <w:tcPr>
            <w:tcW w:w="1044"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ELEMENTOS</w:t>
            </w:r>
          </w:p>
        </w:tc>
      </w:tr>
      <w:tr w:rsidR="00C2569F" w:rsidRPr="000C38C2" w:rsidTr="00871836">
        <w:tc>
          <w:tcPr>
            <w:tcW w:w="817" w:type="dxa"/>
            <w:vMerge w:val="restart"/>
            <w:vAlign w:val="center"/>
          </w:tcPr>
          <w:p w:rsidR="00C2569F" w:rsidRPr="000C38C2" w:rsidRDefault="00C2569F" w:rsidP="00871836">
            <w:pPr>
              <w:spacing w:after="0"/>
              <w:jc w:val="center"/>
              <w:rPr>
                <w:rFonts w:cs="Arial"/>
                <w:sz w:val="20"/>
                <w:szCs w:val="20"/>
              </w:rPr>
            </w:pPr>
          </w:p>
          <w:p w:rsidR="00C2569F" w:rsidRPr="000C38C2" w:rsidRDefault="00C2569F" w:rsidP="00871836">
            <w:pPr>
              <w:spacing w:after="0"/>
              <w:jc w:val="center"/>
              <w:rPr>
                <w:rFonts w:cs="Arial"/>
                <w:sz w:val="20"/>
                <w:szCs w:val="20"/>
              </w:rPr>
            </w:pPr>
          </w:p>
          <w:p w:rsidR="00C2569F" w:rsidRPr="000C38C2" w:rsidRDefault="00C2569F" w:rsidP="00871836">
            <w:pPr>
              <w:spacing w:after="0"/>
              <w:jc w:val="center"/>
              <w:rPr>
                <w:rFonts w:cs="Arial"/>
                <w:sz w:val="20"/>
                <w:szCs w:val="20"/>
              </w:rPr>
            </w:pPr>
          </w:p>
          <w:p w:rsidR="00C2569F" w:rsidRPr="000C38C2" w:rsidRDefault="00C2569F" w:rsidP="00871836">
            <w:pPr>
              <w:spacing w:after="0"/>
              <w:jc w:val="center"/>
              <w:rPr>
                <w:rFonts w:cs="Arial"/>
                <w:sz w:val="20"/>
                <w:szCs w:val="20"/>
              </w:rPr>
            </w:pPr>
          </w:p>
          <w:p w:rsidR="00C2569F" w:rsidRPr="000C38C2" w:rsidRDefault="00C2569F" w:rsidP="00871836">
            <w:pPr>
              <w:spacing w:after="0"/>
              <w:jc w:val="center"/>
              <w:rPr>
                <w:rFonts w:cs="Arial"/>
                <w:sz w:val="20"/>
                <w:szCs w:val="20"/>
              </w:rPr>
            </w:pPr>
          </w:p>
          <w:p w:rsidR="00C2569F" w:rsidRPr="000C38C2" w:rsidRDefault="00C2569F" w:rsidP="00871836">
            <w:pPr>
              <w:spacing w:after="0"/>
              <w:jc w:val="center"/>
              <w:rPr>
                <w:rFonts w:cs="Arial"/>
                <w:b/>
                <w:sz w:val="20"/>
                <w:szCs w:val="20"/>
              </w:rPr>
            </w:pPr>
            <w:r w:rsidRPr="000C38C2">
              <w:rPr>
                <w:rFonts w:cs="Arial"/>
                <w:b/>
                <w:sz w:val="20"/>
                <w:szCs w:val="20"/>
              </w:rPr>
              <w:t>2</w:t>
            </w: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SAN MARTIN No. 2</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DISTRITO J. ALDO ESQUER CAMPOY</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1,095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2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CUATRO Y MEDIO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GUERRERITO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OFICINAS CENTRALES, OFICINAS XR, GESTION SOCIAL Y DISTRITO PARAISO.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3,545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w:t>
            </w:r>
          </w:p>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4 DE DIA DE 7:00 A 19:00 HRS.</w:t>
            </w:r>
          </w:p>
          <w:p w:rsidR="00C2569F" w:rsidRPr="000C38C2" w:rsidRDefault="00C2569F" w:rsidP="00871836">
            <w:pPr>
              <w:spacing w:after="0"/>
              <w:jc w:val="center"/>
              <w:rPr>
                <w:rFonts w:cs="Arial"/>
                <w:sz w:val="20"/>
                <w:szCs w:val="20"/>
              </w:rPr>
            </w:pPr>
            <w:r w:rsidRPr="000C38C2">
              <w:rPr>
                <w:rFonts w:cs="Arial"/>
                <w:sz w:val="20"/>
                <w:szCs w:val="20"/>
              </w:rPr>
              <w:t>5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AGUAJE DE LA TUNA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MICROMEDICION</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64"/>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DISTRITO REFORMA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1,095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2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TANQUE HERRERA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sz w:val="20"/>
                <w:szCs w:val="20"/>
              </w:rPr>
            </w:pPr>
            <w:r w:rsidRPr="000C38C2">
              <w:rPr>
                <w:rFonts w:cs="Arial"/>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OFICINAS ELECTROMECANICA ALEMAN</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48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DISTRITO JUAN OJEDA ROBLES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1,825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2  DE DIA DE 7:00 A 19:00 HRS.</w:t>
            </w:r>
          </w:p>
          <w:p w:rsidR="00C2569F" w:rsidRPr="000C38C2" w:rsidRDefault="00C2569F" w:rsidP="00871836">
            <w:pPr>
              <w:spacing w:after="0"/>
              <w:jc w:val="center"/>
              <w:rPr>
                <w:rFonts w:cs="Arial"/>
                <w:sz w:val="20"/>
                <w:szCs w:val="20"/>
              </w:rPr>
            </w:pPr>
            <w:r w:rsidRPr="000C38C2">
              <w:rPr>
                <w:rFonts w:cs="Arial"/>
                <w:sz w:val="20"/>
                <w:szCs w:val="20"/>
              </w:rPr>
              <w:t>3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MORELOS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364</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22"/>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CAÑÓN ZAPATA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ALMACÉN ZONA NORTE</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1095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2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BOMBEO No. 1</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DE BOMBEO LOS LAURELES 1</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CARCAMO PLAYAS DE TIJUANA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CENTRO RECREATIVO PLAYAS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PANAMERICANO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lastRenderedPageBreak/>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1 DE DIA DE 7:00 A 19:00 HRS.</w:t>
            </w:r>
          </w:p>
          <w:p w:rsidR="00C2569F" w:rsidRPr="000C38C2" w:rsidRDefault="00C2569F" w:rsidP="00871836">
            <w:pPr>
              <w:spacing w:after="0"/>
              <w:jc w:val="center"/>
              <w:rPr>
                <w:rFonts w:cs="Arial"/>
                <w:sz w:val="20"/>
                <w:szCs w:val="20"/>
              </w:rPr>
            </w:pPr>
            <w:r w:rsidRPr="000C38C2">
              <w:rPr>
                <w:rFonts w:cs="Arial"/>
                <w:sz w:val="20"/>
                <w:szCs w:val="20"/>
              </w:rPr>
              <w:lastRenderedPageBreak/>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2</w:t>
            </w:r>
          </w:p>
        </w:tc>
      </w:tr>
      <w:tr w:rsidR="00C2569F" w:rsidRPr="000C38C2" w:rsidTr="00871836">
        <w:trPr>
          <w:trHeight w:val="322"/>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BOMBEO REFORMA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46"/>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CENTENARIO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91"/>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BOMBEO LOS LAURELES # 2</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POTABILIZADORA LA PRESA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470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SABADO Y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GRANJAS FAMILIARES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SUR I</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SUR II</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POTABILIZADORA  MONTE DE LOS OLIVOS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OTAY</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17"/>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P.T. CAR</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OTAY DELEGACION</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312</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w:t>
            </w:r>
          </w:p>
          <w:p w:rsidR="00C2569F" w:rsidRPr="000C38C2" w:rsidRDefault="00C2569F" w:rsidP="00871836">
            <w:pPr>
              <w:spacing w:after="0"/>
              <w:jc w:val="center"/>
              <w:rPr>
                <w:rFonts w:cs="Arial"/>
                <w:sz w:val="20"/>
                <w:szCs w:val="20"/>
              </w:rPr>
            </w:pPr>
            <w:r w:rsidRPr="000C38C2">
              <w:rPr>
                <w:rFonts w:cs="Arial"/>
                <w:sz w:val="20"/>
                <w:szCs w:val="20"/>
              </w:rPr>
              <w:t>SABADO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DIA DE 8:00 A 15:00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195"/>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CILA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tcBorders>
              <w:bottom w:val="single" w:sz="4" w:space="0" w:color="auto"/>
            </w:tcBorders>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FIDEICOMISO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10 RUBIO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24"/>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LAS AGUILAS</w:t>
            </w:r>
          </w:p>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GIRASOLES</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78"/>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5TA MARSELLA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78"/>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SANTA FE</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78"/>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CASETA MOVIL *U*</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634</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bCs/>
                <w:sz w:val="20"/>
                <w:szCs w:val="20"/>
              </w:rPr>
            </w:pPr>
            <w:r w:rsidRPr="000C38C2">
              <w:rPr>
                <w:rFonts w:cs="Arial"/>
                <w:bCs/>
                <w:sz w:val="20"/>
                <w:szCs w:val="20"/>
              </w:rPr>
              <w:t>1 DE DIA DE 7:00 A 19:00 HRS</w:t>
            </w:r>
          </w:p>
          <w:p w:rsidR="00C2569F" w:rsidRPr="000C38C2" w:rsidRDefault="00C2569F" w:rsidP="00871836">
            <w:pPr>
              <w:spacing w:after="0"/>
              <w:jc w:val="center"/>
              <w:rPr>
                <w:rFonts w:cs="Arial"/>
                <w:sz w:val="20"/>
                <w:szCs w:val="20"/>
              </w:rPr>
            </w:pPr>
            <w:r w:rsidRPr="000C38C2">
              <w:rPr>
                <w:rFonts w:cs="Arial"/>
                <w:bCs/>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2</w:t>
            </w:r>
          </w:p>
        </w:tc>
      </w:tr>
      <w:tr w:rsidR="00C2569F" w:rsidRPr="000C38C2" w:rsidTr="00871836">
        <w:trPr>
          <w:trHeight w:val="278"/>
        </w:trPr>
        <w:tc>
          <w:tcPr>
            <w:tcW w:w="817" w:type="dxa"/>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MACROPLAZA</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312</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w:t>
            </w:r>
          </w:p>
          <w:p w:rsidR="00C2569F" w:rsidRPr="000C38C2" w:rsidRDefault="00C2569F" w:rsidP="00871836">
            <w:pPr>
              <w:spacing w:after="0"/>
              <w:jc w:val="center"/>
              <w:rPr>
                <w:rFonts w:cs="Arial"/>
                <w:sz w:val="20"/>
                <w:szCs w:val="20"/>
              </w:rPr>
            </w:pPr>
            <w:r w:rsidRPr="000C38C2">
              <w:rPr>
                <w:rFonts w:cs="Arial"/>
                <w:sz w:val="20"/>
                <w:szCs w:val="20"/>
              </w:rPr>
              <w:t>SABADO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DIA DE 7:00 A 17:00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78"/>
        </w:trPr>
        <w:tc>
          <w:tcPr>
            <w:tcW w:w="817" w:type="dxa"/>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CERRO COLORADO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78"/>
        </w:trPr>
        <w:tc>
          <w:tcPr>
            <w:tcW w:w="817" w:type="dxa"/>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8"/>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TANQUE OBRERA</w:t>
            </w:r>
          </w:p>
        </w:tc>
        <w:tc>
          <w:tcPr>
            <w:tcW w:w="1260" w:type="dxa"/>
            <w:vAlign w:val="center"/>
          </w:tcPr>
          <w:p w:rsidR="00C2569F" w:rsidRPr="000C38C2" w:rsidRDefault="00C2569F" w:rsidP="00871836">
            <w:pPr>
              <w:spacing w:after="0"/>
              <w:jc w:val="center"/>
              <w:rPr>
                <w:rFonts w:cs="Arial"/>
                <w:bCs/>
                <w:sz w:val="20"/>
                <w:szCs w:val="20"/>
                <w:highlight w:val="yellow"/>
              </w:rPr>
            </w:pPr>
            <w:r w:rsidRPr="000C38C2">
              <w:rPr>
                <w:rFonts w:cs="Arial"/>
                <w:bCs/>
                <w:sz w:val="20"/>
                <w:szCs w:val="20"/>
              </w:rPr>
              <w:t>365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bCs/>
                <w:sz w:val="20"/>
                <w:szCs w:val="20"/>
              </w:rPr>
            </w:pPr>
            <w:r w:rsidRPr="000C38C2">
              <w:rPr>
                <w:rFonts w:cs="Arial"/>
                <w:bCs/>
                <w:sz w:val="20"/>
                <w:szCs w:val="20"/>
              </w:rPr>
              <w:t>1</w:t>
            </w:r>
          </w:p>
        </w:tc>
      </w:tr>
      <w:tr w:rsidR="00C2569F" w:rsidRPr="000C38C2" w:rsidTr="00871836">
        <w:trPr>
          <w:trHeight w:val="278"/>
        </w:trPr>
        <w:tc>
          <w:tcPr>
            <w:tcW w:w="817" w:type="dxa"/>
            <w:vAlign w:val="center"/>
          </w:tcPr>
          <w:p w:rsidR="00C2569F" w:rsidRPr="000C38C2" w:rsidRDefault="00C2569F" w:rsidP="00871836">
            <w:pPr>
              <w:spacing w:after="0"/>
              <w:jc w:val="center"/>
              <w:rPr>
                <w:rFonts w:cs="Arial"/>
                <w:bCs/>
                <w:sz w:val="20"/>
                <w:szCs w:val="20"/>
                <w:lang w:val="es-ES"/>
              </w:rPr>
            </w:pPr>
          </w:p>
        </w:tc>
        <w:tc>
          <w:tcPr>
            <w:tcW w:w="851" w:type="dxa"/>
            <w:vAlign w:val="center"/>
          </w:tcPr>
          <w:p w:rsidR="00C2569F" w:rsidRPr="000C38C2" w:rsidRDefault="00C2569F" w:rsidP="00DF2E67">
            <w:pPr>
              <w:numPr>
                <w:ilvl w:val="0"/>
                <w:numId w:val="28"/>
              </w:numPr>
              <w:spacing w:after="0"/>
              <w:jc w:val="center"/>
              <w:rPr>
                <w:rFonts w:cs="Arial"/>
                <w:bCs/>
                <w:sz w:val="20"/>
                <w:szCs w:val="20"/>
                <w:lang w:val="es-ES"/>
              </w:rPr>
            </w:pPr>
          </w:p>
        </w:tc>
        <w:tc>
          <w:tcPr>
            <w:tcW w:w="2580"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PAVILLION</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312</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 SABADO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DIA DE 7:00 A 17:00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r>
      <w:tr w:rsidR="00C2569F" w:rsidRPr="000C38C2" w:rsidTr="00871836">
        <w:trPr>
          <w:trHeight w:val="278"/>
        </w:trPr>
        <w:tc>
          <w:tcPr>
            <w:tcW w:w="4248" w:type="dxa"/>
            <w:gridSpan w:val="3"/>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TOTAL DE TURNOS</w:t>
            </w:r>
          </w:p>
        </w:tc>
        <w:tc>
          <w:tcPr>
            <w:tcW w:w="1260" w:type="dxa"/>
            <w:vAlign w:val="center"/>
          </w:tcPr>
          <w:p w:rsidR="00C2569F" w:rsidRPr="000C38C2" w:rsidRDefault="00C2569F" w:rsidP="00871836">
            <w:pPr>
              <w:spacing w:after="0"/>
              <w:jc w:val="center"/>
              <w:rPr>
                <w:color w:val="000000"/>
                <w:sz w:val="20"/>
                <w:szCs w:val="20"/>
              </w:rPr>
            </w:pPr>
            <w:r w:rsidRPr="000C38C2">
              <w:rPr>
                <w:color w:val="000000"/>
                <w:sz w:val="20"/>
                <w:szCs w:val="20"/>
              </w:rPr>
              <w:t>31,134</w:t>
            </w:r>
          </w:p>
        </w:tc>
        <w:tc>
          <w:tcPr>
            <w:tcW w:w="3960" w:type="dxa"/>
            <w:gridSpan w:val="2"/>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TOTAL DE ELEMENTOS</w:t>
            </w:r>
          </w:p>
        </w:tc>
        <w:tc>
          <w:tcPr>
            <w:tcW w:w="1044"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87</w:t>
            </w:r>
          </w:p>
        </w:tc>
      </w:tr>
      <w:tr w:rsidR="00C2569F" w:rsidRPr="000C38C2" w:rsidTr="00871836">
        <w:trPr>
          <w:trHeight w:val="260"/>
        </w:trPr>
        <w:tc>
          <w:tcPr>
            <w:tcW w:w="817"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85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258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126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TURNOS</w:t>
            </w:r>
          </w:p>
        </w:tc>
        <w:tc>
          <w:tcPr>
            <w:tcW w:w="1688"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DIAS</w:t>
            </w:r>
          </w:p>
        </w:tc>
        <w:tc>
          <w:tcPr>
            <w:tcW w:w="227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HORARIO</w:t>
            </w:r>
          </w:p>
        </w:tc>
        <w:tc>
          <w:tcPr>
            <w:tcW w:w="1044"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ELEMENTOS</w:t>
            </w:r>
          </w:p>
        </w:tc>
      </w:tr>
      <w:tr w:rsidR="00C2569F" w:rsidRPr="000C38C2" w:rsidTr="00871836">
        <w:trPr>
          <w:trHeight w:val="341"/>
        </w:trPr>
        <w:tc>
          <w:tcPr>
            <w:tcW w:w="817" w:type="dxa"/>
            <w:vMerge w:val="restart"/>
            <w:vAlign w:val="center"/>
          </w:tcPr>
          <w:p w:rsidR="00C2569F" w:rsidRPr="000C38C2" w:rsidRDefault="00C2569F" w:rsidP="00871836">
            <w:pPr>
              <w:spacing w:after="0"/>
              <w:jc w:val="center"/>
              <w:rPr>
                <w:rFonts w:cs="Arial"/>
                <w:b/>
                <w:sz w:val="20"/>
                <w:szCs w:val="20"/>
              </w:rPr>
            </w:pPr>
            <w:r w:rsidRPr="000C38C2">
              <w:rPr>
                <w:rFonts w:cs="Arial"/>
                <w:b/>
                <w:sz w:val="20"/>
                <w:szCs w:val="20"/>
              </w:rPr>
              <w:t>3</w:t>
            </w: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sz w:val="20"/>
                <w:szCs w:val="20"/>
                <w:lang w:val="es-ES"/>
              </w:rPr>
            </w:pPr>
            <w:r w:rsidRPr="000C38C2">
              <w:rPr>
                <w:rFonts w:cs="Arial"/>
                <w:sz w:val="20"/>
                <w:szCs w:val="20"/>
                <w:lang w:val="es-ES"/>
              </w:rPr>
              <w:t>PLANTA DE BOMBEO 7</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DISTRITO FLORIDO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1,825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3 DE DIA DE 7:00 A 19:00 HRS.</w:t>
            </w:r>
          </w:p>
          <w:p w:rsidR="00C2569F" w:rsidRPr="000C38C2" w:rsidRDefault="00C2569F" w:rsidP="00871836">
            <w:pPr>
              <w:spacing w:after="0"/>
              <w:jc w:val="center"/>
              <w:rPr>
                <w:rFonts w:cs="Arial"/>
                <w:sz w:val="20"/>
                <w:szCs w:val="20"/>
              </w:rPr>
            </w:pPr>
            <w:r w:rsidRPr="000C38C2">
              <w:rPr>
                <w:rFonts w:cs="Arial"/>
                <w:sz w:val="20"/>
                <w:szCs w:val="20"/>
              </w:rPr>
              <w:t>3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DISTRITO ING. ARMANDO VALENZUELA SÁENZ</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2,032</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VIERNES</w:t>
            </w:r>
          </w:p>
          <w:p w:rsidR="00C2569F" w:rsidRPr="000C38C2" w:rsidRDefault="00C2569F" w:rsidP="00871836">
            <w:pPr>
              <w:spacing w:after="0"/>
              <w:jc w:val="center"/>
              <w:rPr>
                <w:rFonts w:cs="Arial"/>
                <w:sz w:val="20"/>
                <w:szCs w:val="20"/>
              </w:rPr>
            </w:pPr>
            <w:r w:rsidRPr="000C38C2">
              <w:rPr>
                <w:rFonts w:cs="Arial"/>
                <w:sz w:val="20"/>
                <w:szCs w:val="20"/>
              </w:rPr>
              <w:t>SABADO</w:t>
            </w:r>
          </w:p>
          <w:p w:rsidR="00C2569F" w:rsidRPr="000C38C2" w:rsidRDefault="00C2569F" w:rsidP="00871836">
            <w:pPr>
              <w:spacing w:after="0"/>
              <w:jc w:val="center"/>
              <w:rPr>
                <w:rFonts w:cs="Arial"/>
                <w:sz w:val="20"/>
                <w:szCs w:val="20"/>
              </w:rPr>
            </w:pPr>
            <w:r w:rsidRPr="000C38C2">
              <w:rPr>
                <w:rFonts w:cs="Arial"/>
                <w:sz w:val="20"/>
                <w:szCs w:val="20"/>
              </w:rPr>
              <w:t>DOMINGO</w:t>
            </w:r>
          </w:p>
          <w:p w:rsidR="00C2569F" w:rsidRPr="000C38C2" w:rsidRDefault="00C2569F" w:rsidP="00871836">
            <w:pPr>
              <w:spacing w:after="0"/>
              <w:jc w:val="center"/>
              <w:rPr>
                <w:rFonts w:cs="Arial"/>
                <w:sz w:val="20"/>
                <w:szCs w:val="20"/>
              </w:rPr>
            </w:pPr>
            <w:r w:rsidRPr="000C38C2">
              <w:rPr>
                <w:rFonts w:cs="Arial"/>
                <w:sz w:val="20"/>
                <w:szCs w:val="20"/>
              </w:rPr>
              <w:t xml:space="preserve">LUNES A </w:t>
            </w:r>
            <w:r w:rsidRPr="000C38C2">
              <w:rPr>
                <w:rFonts w:cs="Arial"/>
                <w:sz w:val="20"/>
                <w:szCs w:val="20"/>
              </w:rPr>
              <w:lastRenderedPageBreak/>
              <w:t>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lastRenderedPageBreak/>
              <w:t>3 DE DIA DE 7:00 A 19:00 HRS.</w:t>
            </w:r>
          </w:p>
          <w:p w:rsidR="00C2569F" w:rsidRPr="000C38C2" w:rsidRDefault="00C2569F" w:rsidP="00871836">
            <w:pPr>
              <w:spacing w:after="0"/>
              <w:jc w:val="center"/>
              <w:rPr>
                <w:rFonts w:cs="Arial"/>
                <w:sz w:val="20"/>
                <w:szCs w:val="20"/>
              </w:rPr>
            </w:pPr>
            <w:r w:rsidRPr="000C38C2">
              <w:rPr>
                <w:rFonts w:cs="Arial"/>
                <w:sz w:val="20"/>
                <w:szCs w:val="20"/>
              </w:rPr>
              <w:t>2 DE DIA DE 7:00 A 19:00 HRS.</w:t>
            </w:r>
          </w:p>
          <w:p w:rsidR="00C2569F" w:rsidRPr="000C38C2" w:rsidRDefault="00C2569F" w:rsidP="00871836">
            <w:pPr>
              <w:spacing w:after="0"/>
              <w:jc w:val="center"/>
              <w:rPr>
                <w:rFonts w:cs="Arial"/>
                <w:sz w:val="20"/>
                <w:szCs w:val="20"/>
              </w:rPr>
            </w:pPr>
            <w:r w:rsidRPr="000C38C2">
              <w:rPr>
                <w:rFonts w:cs="Arial"/>
                <w:sz w:val="20"/>
                <w:szCs w:val="20"/>
              </w:rPr>
              <w:lastRenderedPageBreak/>
              <w:t>2 DE DIA DE 7:00 A 19:00 HRS.</w:t>
            </w:r>
          </w:p>
          <w:p w:rsidR="00C2569F" w:rsidRPr="000C38C2" w:rsidRDefault="00C2569F" w:rsidP="00871836">
            <w:pPr>
              <w:spacing w:after="0"/>
              <w:jc w:val="center"/>
              <w:rPr>
                <w:rFonts w:cs="Arial"/>
                <w:sz w:val="20"/>
                <w:szCs w:val="20"/>
              </w:rPr>
            </w:pPr>
            <w:r w:rsidRPr="000C38C2">
              <w:rPr>
                <w:rFonts w:cs="Arial"/>
                <w:sz w:val="20"/>
                <w:szCs w:val="20"/>
              </w:rPr>
              <w:t>3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lastRenderedPageBreak/>
              <w:t>10</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POTABILIZADORA EL FLORIDO Y TANQUE NORTE Y SUR</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2,555</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3 DE DIA DE 7:00 A 19:00 HRS.</w:t>
            </w:r>
          </w:p>
          <w:p w:rsidR="00C2569F" w:rsidRPr="000C38C2" w:rsidRDefault="00C2569F" w:rsidP="00871836">
            <w:pPr>
              <w:spacing w:after="0"/>
              <w:jc w:val="center"/>
              <w:rPr>
                <w:rFonts w:cs="Arial"/>
                <w:sz w:val="20"/>
                <w:szCs w:val="20"/>
              </w:rPr>
            </w:pPr>
            <w:r w:rsidRPr="000C38C2">
              <w:rPr>
                <w:rFonts w:cs="Arial"/>
                <w:sz w:val="20"/>
                <w:szCs w:val="20"/>
              </w:rPr>
              <w:t>4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VILLA DEL SOL</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27"/>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SUB ESTACIÓN EL CARRIZO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00"/>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MACLOVIO ROJAS #1</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MACLOVIO ROJAS #2</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MACLOVIO ROJAS # 3</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SAN PEDRO #1</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SAN PEDRO #2</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POTABILIZADORA SAN PEDRO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SAN PEDRO SUR</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SAN PEDRO NORTE</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REDONDO # 1</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REDONDO #2</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REDONDO #3</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TRATAMIENTO VISTA DEL VALLE</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REBOMBEO RESIDENCIAL DEL BOSQUE # 2</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TRATAMIENTO VALLE SAN PEDRO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RESIDENCIAL DEL BOSQUE # 1</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TRATAMIENTO URBI VILLA DEL PRADO</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 2 CORREDOR 2000</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BOMBEO MACLOVIO ROJAS</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P.B. LA ENCANTADA</w:t>
            </w:r>
          </w:p>
        </w:tc>
        <w:tc>
          <w:tcPr>
            <w:tcW w:w="1260" w:type="dxa"/>
            <w:vAlign w:val="center"/>
          </w:tcPr>
          <w:p w:rsidR="00C2569F" w:rsidRPr="000C38C2" w:rsidRDefault="00C2569F" w:rsidP="00871836">
            <w:pPr>
              <w:spacing w:after="0"/>
              <w:jc w:val="center"/>
              <w:rPr>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402"/>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PLANTA DE TRATAMIENTO EL REFUGIO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14"/>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DE BOMBEO VILLA DEL ALAMO # 2</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BOMBEO VILLA DEL ALAMO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416"/>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REBOMBEO VILLA DEL ALAMO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326"/>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color w:val="000000"/>
                <w:sz w:val="20"/>
                <w:szCs w:val="20"/>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DE ENTREGA VILLA DEL ALAMO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URBI VILLA DEL PRADO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VALLE DORADO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RESIDENCIAL DEL BOSQUE #2</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EJIDO MATAMOROS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VILLA DEL CAMPO # 1</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VILLA DEL CAMPO # 2</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i/>
                <w:sz w:val="20"/>
                <w:szCs w:val="20"/>
              </w:rPr>
            </w:pPr>
          </w:p>
        </w:tc>
        <w:tc>
          <w:tcPr>
            <w:tcW w:w="851" w:type="dxa"/>
            <w:vAlign w:val="center"/>
          </w:tcPr>
          <w:p w:rsidR="00C2569F" w:rsidRPr="000C38C2" w:rsidRDefault="00C2569F" w:rsidP="00DF2E67">
            <w:pPr>
              <w:numPr>
                <w:ilvl w:val="0"/>
                <w:numId w:val="29"/>
              </w:numPr>
              <w:spacing w:after="0"/>
              <w:jc w:val="center"/>
              <w:rPr>
                <w:rFonts w:cs="Arial"/>
                <w:bCs/>
                <w:i/>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RECAUDADORA MOVIL “I”</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SANTA CRUZ</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GIRASOLES DEL FLORIDO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CARCAMO GIRASOLES DEL FLORIDO</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817" w:type="dxa"/>
            <w:vMerge/>
            <w:vAlign w:val="center"/>
          </w:tcPr>
          <w:p w:rsidR="00C2569F" w:rsidRPr="000C38C2" w:rsidRDefault="00C2569F" w:rsidP="00871836">
            <w:pPr>
              <w:spacing w:after="0"/>
              <w:jc w:val="center"/>
              <w:rPr>
                <w:rFonts w:cs="Arial"/>
                <w:sz w:val="20"/>
                <w:szCs w:val="20"/>
              </w:rPr>
            </w:pPr>
          </w:p>
        </w:tc>
        <w:tc>
          <w:tcPr>
            <w:tcW w:w="851" w:type="dxa"/>
            <w:vAlign w:val="center"/>
          </w:tcPr>
          <w:p w:rsidR="00C2569F" w:rsidRPr="000C38C2" w:rsidRDefault="00C2569F" w:rsidP="00DF2E67">
            <w:pPr>
              <w:numPr>
                <w:ilvl w:val="0"/>
                <w:numId w:val="29"/>
              </w:numPr>
              <w:spacing w:after="0"/>
              <w:jc w:val="center"/>
              <w:rPr>
                <w:rFonts w:cs="Arial"/>
                <w:bCs/>
                <w:sz w:val="20"/>
                <w:szCs w:val="20"/>
                <w:lang w:val="es-ES"/>
              </w:rPr>
            </w:pPr>
          </w:p>
        </w:tc>
        <w:tc>
          <w:tcPr>
            <w:tcW w:w="2580" w:type="dxa"/>
            <w:shd w:val="clear" w:color="auto" w:fill="auto"/>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TANQUE LAS FUENTES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730</w:t>
            </w:r>
          </w:p>
        </w:tc>
        <w:tc>
          <w:tcPr>
            <w:tcW w:w="1688" w:type="dxa"/>
            <w:vAlign w:val="center"/>
          </w:tcPr>
          <w:p w:rsidR="00C2569F" w:rsidRPr="000C38C2" w:rsidRDefault="00C2569F" w:rsidP="00871836">
            <w:pPr>
              <w:spacing w:after="0"/>
              <w:jc w:val="center"/>
              <w:rPr>
                <w:rFonts w:cs="Arial"/>
                <w:sz w:val="20"/>
                <w:szCs w:val="20"/>
              </w:rPr>
            </w:pPr>
            <w:r w:rsidRPr="000C38C2">
              <w:rPr>
                <w:rFonts w:cs="Arial"/>
                <w:sz w:val="20"/>
                <w:szCs w:val="20"/>
              </w:rPr>
              <w:t>LUNES A DOMINGO</w:t>
            </w:r>
          </w:p>
          <w:p w:rsidR="00C2569F" w:rsidRPr="000C38C2" w:rsidRDefault="00C2569F" w:rsidP="00871836">
            <w:pPr>
              <w:spacing w:after="0"/>
              <w:jc w:val="center"/>
              <w:rPr>
                <w:rFonts w:cs="Arial"/>
                <w:sz w:val="20"/>
                <w:szCs w:val="20"/>
              </w:rPr>
            </w:pPr>
            <w:r w:rsidRPr="000C38C2">
              <w:rPr>
                <w:rFonts w:cs="Arial"/>
                <w:sz w:val="20"/>
                <w:szCs w:val="20"/>
              </w:rPr>
              <w:t>LUNES A DOMINGO</w:t>
            </w:r>
          </w:p>
        </w:tc>
        <w:tc>
          <w:tcPr>
            <w:tcW w:w="2272" w:type="dxa"/>
            <w:vAlign w:val="center"/>
          </w:tcPr>
          <w:p w:rsidR="00C2569F" w:rsidRPr="000C38C2" w:rsidRDefault="00C2569F" w:rsidP="00871836">
            <w:pPr>
              <w:spacing w:after="0"/>
              <w:jc w:val="center"/>
              <w:rPr>
                <w:rFonts w:cs="Arial"/>
                <w:sz w:val="20"/>
                <w:szCs w:val="20"/>
              </w:rPr>
            </w:pPr>
            <w:r w:rsidRPr="000C38C2">
              <w:rPr>
                <w:rFonts w:cs="Arial"/>
                <w:sz w:val="20"/>
                <w:szCs w:val="20"/>
              </w:rPr>
              <w:t>1 DE DIA DE 7:00 A 19:00 HRS.</w:t>
            </w:r>
          </w:p>
          <w:p w:rsidR="00C2569F" w:rsidRPr="000C38C2" w:rsidRDefault="00C2569F" w:rsidP="00871836">
            <w:pPr>
              <w:spacing w:after="0"/>
              <w:jc w:val="center"/>
              <w:rPr>
                <w:rFonts w:cs="Arial"/>
                <w:sz w:val="20"/>
                <w:szCs w:val="20"/>
              </w:rPr>
            </w:pPr>
            <w:r w:rsidRPr="000C38C2">
              <w:rPr>
                <w:rFonts w:cs="Arial"/>
                <w:sz w:val="20"/>
                <w:szCs w:val="20"/>
              </w:rPr>
              <w:t>1 DE NOCHE DE 19:00 A 7:00 HRS.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r>
      <w:tr w:rsidR="00C2569F" w:rsidRPr="000C38C2" w:rsidTr="00871836">
        <w:trPr>
          <w:trHeight w:val="259"/>
        </w:trPr>
        <w:tc>
          <w:tcPr>
            <w:tcW w:w="4248" w:type="dxa"/>
            <w:gridSpan w:val="3"/>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TOTAL DE TURNOS</w:t>
            </w:r>
          </w:p>
        </w:tc>
        <w:tc>
          <w:tcPr>
            <w:tcW w:w="1260"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34,152</w:t>
            </w:r>
          </w:p>
        </w:tc>
        <w:tc>
          <w:tcPr>
            <w:tcW w:w="3960" w:type="dxa"/>
            <w:gridSpan w:val="2"/>
            <w:vAlign w:val="center"/>
          </w:tcPr>
          <w:p w:rsidR="00C2569F" w:rsidRPr="000C38C2" w:rsidRDefault="00C2569F" w:rsidP="00871836">
            <w:pPr>
              <w:spacing w:after="0"/>
              <w:jc w:val="center"/>
              <w:rPr>
                <w:rFonts w:cs="Arial"/>
                <w:sz w:val="20"/>
                <w:szCs w:val="20"/>
              </w:rPr>
            </w:pPr>
            <w:r w:rsidRPr="000C38C2">
              <w:rPr>
                <w:rFonts w:cs="Arial"/>
                <w:sz w:val="20"/>
                <w:szCs w:val="20"/>
              </w:rPr>
              <w:t>TOTAL DE ELEMENTOS</w:t>
            </w:r>
          </w:p>
        </w:tc>
        <w:tc>
          <w:tcPr>
            <w:tcW w:w="1044"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99</w:t>
            </w:r>
          </w:p>
        </w:tc>
      </w:tr>
    </w:tbl>
    <w:p w:rsidR="00C2569F" w:rsidRPr="000C38C2" w:rsidRDefault="00C2569F" w:rsidP="00C2569F">
      <w:pPr>
        <w:spacing w:after="0"/>
        <w:rPr>
          <w:vanish/>
          <w:sz w:val="20"/>
          <w:szCs w:val="20"/>
        </w:rPr>
      </w:pPr>
    </w:p>
    <w:tbl>
      <w:tblPr>
        <w:tblW w:w="10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900"/>
        <w:gridCol w:w="2520"/>
        <w:gridCol w:w="1260"/>
        <w:gridCol w:w="1620"/>
        <w:gridCol w:w="2340"/>
        <w:gridCol w:w="1087"/>
      </w:tblGrid>
      <w:tr w:rsidR="00C2569F" w:rsidRPr="000C38C2" w:rsidTr="00871836">
        <w:trPr>
          <w:jc w:val="center"/>
        </w:trPr>
        <w:tc>
          <w:tcPr>
            <w:tcW w:w="818"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900" w:type="dxa"/>
            <w:shd w:val="clear" w:color="auto" w:fill="7030A0"/>
            <w:vAlign w:val="center"/>
          </w:tcPr>
          <w:p w:rsidR="00C2569F" w:rsidRPr="000C38C2" w:rsidRDefault="00C2569F" w:rsidP="00871836">
            <w:pPr>
              <w:spacing w:after="0"/>
              <w:jc w:val="center"/>
              <w:rPr>
                <w:b/>
                <w:color w:val="FFFFFF"/>
                <w:sz w:val="20"/>
                <w:szCs w:val="20"/>
              </w:rPr>
            </w:pPr>
            <w:r w:rsidRPr="000C38C2">
              <w:rPr>
                <w:b/>
                <w:color w:val="FFFFFF"/>
                <w:sz w:val="20"/>
                <w:szCs w:val="20"/>
              </w:rPr>
              <w:t>SUB PARTIDA</w:t>
            </w:r>
          </w:p>
        </w:tc>
        <w:tc>
          <w:tcPr>
            <w:tcW w:w="2520"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1260" w:type="dxa"/>
            <w:shd w:val="clear" w:color="auto" w:fill="7030A0"/>
            <w:vAlign w:val="center"/>
          </w:tcPr>
          <w:p w:rsidR="00C2569F" w:rsidRPr="000C38C2" w:rsidRDefault="00C2569F" w:rsidP="00871836">
            <w:pPr>
              <w:spacing w:after="0"/>
              <w:jc w:val="center"/>
              <w:rPr>
                <w:b/>
                <w:color w:val="FFFFFF"/>
                <w:sz w:val="20"/>
                <w:szCs w:val="20"/>
              </w:rPr>
            </w:pPr>
            <w:r w:rsidRPr="000C38C2">
              <w:rPr>
                <w:b/>
                <w:color w:val="FFFFFF"/>
                <w:sz w:val="20"/>
                <w:szCs w:val="20"/>
              </w:rPr>
              <w:t>TURNOS</w:t>
            </w:r>
          </w:p>
        </w:tc>
        <w:tc>
          <w:tcPr>
            <w:tcW w:w="1620" w:type="dxa"/>
            <w:shd w:val="clear" w:color="auto" w:fill="7030A0"/>
            <w:vAlign w:val="center"/>
          </w:tcPr>
          <w:p w:rsidR="00C2569F" w:rsidRPr="000C38C2" w:rsidRDefault="00C2569F" w:rsidP="00871836">
            <w:pPr>
              <w:spacing w:after="0"/>
              <w:jc w:val="center"/>
              <w:rPr>
                <w:b/>
                <w:color w:val="FFFFFF"/>
                <w:sz w:val="20"/>
                <w:szCs w:val="20"/>
              </w:rPr>
            </w:pPr>
            <w:r w:rsidRPr="000C38C2">
              <w:rPr>
                <w:b/>
                <w:color w:val="FFFFFF"/>
                <w:sz w:val="20"/>
                <w:szCs w:val="20"/>
              </w:rPr>
              <w:t>DIAS</w:t>
            </w:r>
          </w:p>
        </w:tc>
        <w:tc>
          <w:tcPr>
            <w:tcW w:w="2340" w:type="dxa"/>
            <w:shd w:val="clear" w:color="auto" w:fill="7030A0"/>
            <w:vAlign w:val="center"/>
          </w:tcPr>
          <w:p w:rsidR="00C2569F" w:rsidRPr="000C38C2" w:rsidRDefault="00C2569F" w:rsidP="00871836">
            <w:pPr>
              <w:spacing w:after="0"/>
              <w:jc w:val="center"/>
              <w:rPr>
                <w:b/>
                <w:color w:val="FFFFFF"/>
                <w:sz w:val="20"/>
                <w:szCs w:val="20"/>
              </w:rPr>
            </w:pPr>
            <w:r w:rsidRPr="000C38C2">
              <w:rPr>
                <w:b/>
                <w:color w:val="FFFFFF"/>
                <w:sz w:val="20"/>
                <w:szCs w:val="20"/>
              </w:rPr>
              <w:t>HORARIO</w:t>
            </w:r>
          </w:p>
        </w:tc>
        <w:tc>
          <w:tcPr>
            <w:tcW w:w="1087"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ELEMENTOS</w:t>
            </w:r>
          </w:p>
        </w:tc>
      </w:tr>
      <w:tr w:rsidR="00C2569F" w:rsidRPr="000C38C2" w:rsidTr="00871836">
        <w:trPr>
          <w:trHeight w:val="251"/>
          <w:jc w:val="center"/>
        </w:trPr>
        <w:tc>
          <w:tcPr>
            <w:tcW w:w="818" w:type="dxa"/>
            <w:vMerge w:val="restart"/>
            <w:shd w:val="clear" w:color="auto" w:fill="auto"/>
            <w:vAlign w:val="center"/>
          </w:tcPr>
          <w:p w:rsidR="00C2569F" w:rsidRPr="000C38C2" w:rsidRDefault="00C2569F" w:rsidP="00871836">
            <w:pPr>
              <w:spacing w:after="0"/>
              <w:jc w:val="center"/>
              <w:rPr>
                <w:rFonts w:cs="Arial"/>
                <w:b/>
                <w:sz w:val="20"/>
                <w:szCs w:val="20"/>
              </w:rPr>
            </w:pPr>
            <w:r w:rsidRPr="000C38C2">
              <w:rPr>
                <w:rFonts w:cs="Arial"/>
                <w:b/>
                <w:sz w:val="20"/>
                <w:szCs w:val="20"/>
              </w:rPr>
              <w:t>4</w:t>
            </w:r>
          </w:p>
        </w:tc>
        <w:tc>
          <w:tcPr>
            <w:tcW w:w="90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1</w:t>
            </w:r>
          </w:p>
        </w:tc>
        <w:tc>
          <w:tcPr>
            <w:tcW w:w="25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RECAUDADORA OFICINA CENTRALES</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951</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 DE DIA DE 7:00 A 19:00 HRS</w:t>
            </w:r>
          </w:p>
        </w:tc>
        <w:tc>
          <w:tcPr>
            <w:tcW w:w="1087"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w:t>
            </w:r>
          </w:p>
        </w:tc>
      </w:tr>
      <w:tr w:rsidR="00C2569F" w:rsidRPr="000C38C2" w:rsidTr="00871836">
        <w:trPr>
          <w:trHeight w:val="261"/>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2</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PLAZA CARRUSEL</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sz w:val="20"/>
                <w:szCs w:val="20"/>
              </w:rPr>
              <w:t>1</w:t>
            </w:r>
          </w:p>
        </w:tc>
      </w:tr>
      <w:tr w:rsidR="00C2569F" w:rsidRPr="000C38C2" w:rsidTr="00871836">
        <w:trPr>
          <w:trHeight w:val="279"/>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3</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EL FLORIDO</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sz w:val="20"/>
                <w:szCs w:val="20"/>
              </w:rPr>
              <w:t>1</w:t>
            </w:r>
          </w:p>
        </w:tc>
      </w:tr>
      <w:tr w:rsidR="00C2569F" w:rsidRPr="000C38C2" w:rsidTr="00871836">
        <w:trPr>
          <w:trHeight w:val="411"/>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4</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MATAMOROS</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sz w:val="20"/>
                <w:szCs w:val="20"/>
              </w:rPr>
              <w:t>1</w:t>
            </w:r>
          </w:p>
        </w:tc>
      </w:tr>
      <w:tr w:rsidR="00C2569F" w:rsidRPr="000C38C2" w:rsidTr="00871836">
        <w:trPr>
          <w:trHeight w:val="275"/>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5</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REVOLUCION</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sz w:val="20"/>
                <w:szCs w:val="20"/>
              </w:rPr>
              <w:t>1</w:t>
            </w:r>
          </w:p>
        </w:tc>
      </w:tr>
      <w:tr w:rsidR="00C2569F" w:rsidRPr="000C38C2" w:rsidTr="00871836">
        <w:trPr>
          <w:trHeight w:val="227"/>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6</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SAN MIGUEL</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73"/>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7</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PLAYAS</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77"/>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8</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CENTENARIO</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67"/>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sz w:val="20"/>
                <w:szCs w:val="20"/>
              </w:rPr>
              <w:t>9</w:t>
            </w:r>
          </w:p>
        </w:tc>
        <w:tc>
          <w:tcPr>
            <w:tcW w:w="252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RECAUDADORA VILLA FLORESTA</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85"/>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10</w:t>
            </w:r>
          </w:p>
        </w:tc>
        <w:tc>
          <w:tcPr>
            <w:tcW w:w="25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RECAUDADORA SANTA FE</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85"/>
          <w:jc w:val="center"/>
        </w:trPr>
        <w:tc>
          <w:tcPr>
            <w:tcW w:w="818" w:type="dxa"/>
            <w:vMerge/>
            <w:shd w:val="clear" w:color="auto" w:fill="auto"/>
            <w:vAlign w:val="center"/>
          </w:tcPr>
          <w:p w:rsidR="00C2569F" w:rsidRPr="000C38C2" w:rsidRDefault="00C2569F" w:rsidP="00871836">
            <w:pPr>
              <w:spacing w:after="0"/>
              <w:jc w:val="center"/>
              <w:rPr>
                <w:rFonts w:cs="Arial"/>
                <w:sz w:val="20"/>
                <w:szCs w:val="20"/>
              </w:rPr>
            </w:pPr>
          </w:p>
        </w:tc>
        <w:tc>
          <w:tcPr>
            <w:tcW w:w="90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11</w:t>
            </w:r>
          </w:p>
        </w:tc>
        <w:tc>
          <w:tcPr>
            <w:tcW w:w="25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RECAUDADORA CERRO DE LAS ABEJAS</w:t>
            </w:r>
          </w:p>
        </w:tc>
        <w:tc>
          <w:tcPr>
            <w:tcW w:w="126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317</w:t>
            </w:r>
          </w:p>
        </w:tc>
        <w:tc>
          <w:tcPr>
            <w:tcW w:w="1620" w:type="dxa"/>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LUNES A SABADO</w:t>
            </w:r>
          </w:p>
        </w:tc>
        <w:tc>
          <w:tcPr>
            <w:tcW w:w="2340" w:type="dxa"/>
            <w:shd w:val="clear" w:color="auto" w:fill="auto"/>
            <w:vAlign w:val="center"/>
          </w:tcPr>
          <w:p w:rsidR="00C2569F" w:rsidRPr="000C38C2" w:rsidRDefault="00C2569F" w:rsidP="00871836">
            <w:pPr>
              <w:spacing w:after="0"/>
              <w:jc w:val="center"/>
              <w:rPr>
                <w:rFonts w:cs="Arial"/>
                <w:sz w:val="20"/>
                <w:szCs w:val="20"/>
              </w:rPr>
            </w:pPr>
            <w:r w:rsidRPr="000C38C2">
              <w:rPr>
                <w:rFonts w:cs="Arial"/>
                <w:bCs/>
                <w:sz w:val="20"/>
                <w:szCs w:val="20"/>
              </w:rPr>
              <w:t>1 DE DIA DE 7:00 A 19:00 HRS</w:t>
            </w:r>
          </w:p>
        </w:tc>
        <w:tc>
          <w:tcPr>
            <w:tcW w:w="108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bCs/>
                <w:sz w:val="20"/>
                <w:szCs w:val="20"/>
              </w:rPr>
              <w:t>1</w:t>
            </w:r>
          </w:p>
        </w:tc>
      </w:tr>
      <w:tr w:rsidR="00C2569F" w:rsidRPr="000C38C2" w:rsidTr="00871836">
        <w:trPr>
          <w:trHeight w:val="285"/>
          <w:jc w:val="center"/>
        </w:trPr>
        <w:tc>
          <w:tcPr>
            <w:tcW w:w="4238" w:type="dxa"/>
            <w:gridSpan w:val="3"/>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TOTAL DE TURNOS</w:t>
            </w:r>
          </w:p>
        </w:tc>
        <w:tc>
          <w:tcPr>
            <w:tcW w:w="1260" w:type="dxa"/>
            <w:shd w:val="clear" w:color="auto" w:fill="auto"/>
            <w:vAlign w:val="center"/>
          </w:tcPr>
          <w:p w:rsidR="00C2569F" w:rsidRPr="000C38C2" w:rsidRDefault="00C2569F" w:rsidP="00871836">
            <w:pPr>
              <w:spacing w:after="0"/>
              <w:jc w:val="center"/>
              <w:rPr>
                <w:rFonts w:cs="Arial"/>
                <w:b/>
                <w:bCs/>
                <w:sz w:val="20"/>
                <w:szCs w:val="20"/>
              </w:rPr>
            </w:pPr>
            <w:r w:rsidRPr="000C38C2">
              <w:rPr>
                <w:rFonts w:cs="Arial"/>
                <w:b/>
                <w:bCs/>
                <w:sz w:val="20"/>
                <w:szCs w:val="20"/>
              </w:rPr>
              <w:t>4,121</w:t>
            </w:r>
          </w:p>
        </w:tc>
        <w:tc>
          <w:tcPr>
            <w:tcW w:w="3960" w:type="dxa"/>
            <w:gridSpan w:val="2"/>
            <w:shd w:val="clear" w:color="auto" w:fill="auto"/>
            <w:vAlign w:val="center"/>
          </w:tcPr>
          <w:p w:rsidR="00C2569F" w:rsidRPr="000C38C2" w:rsidRDefault="00C2569F" w:rsidP="00871836">
            <w:pPr>
              <w:spacing w:after="0"/>
              <w:jc w:val="center"/>
              <w:rPr>
                <w:rFonts w:cs="Arial"/>
                <w:bCs/>
                <w:sz w:val="20"/>
                <w:szCs w:val="20"/>
              </w:rPr>
            </w:pPr>
            <w:r w:rsidRPr="000C38C2">
              <w:rPr>
                <w:rFonts w:cs="Arial"/>
                <w:bCs/>
                <w:sz w:val="20"/>
                <w:szCs w:val="20"/>
              </w:rPr>
              <w:t>TOTAL DE ELEMENTOS</w:t>
            </w:r>
          </w:p>
        </w:tc>
        <w:tc>
          <w:tcPr>
            <w:tcW w:w="1087" w:type="dxa"/>
            <w:shd w:val="clear" w:color="auto" w:fill="auto"/>
            <w:vAlign w:val="center"/>
          </w:tcPr>
          <w:p w:rsidR="00C2569F" w:rsidRPr="000C38C2" w:rsidRDefault="00C2569F" w:rsidP="00871836">
            <w:pPr>
              <w:spacing w:after="0"/>
              <w:jc w:val="center"/>
              <w:rPr>
                <w:rFonts w:cs="Arial"/>
                <w:b/>
                <w:bCs/>
                <w:sz w:val="20"/>
                <w:szCs w:val="20"/>
              </w:rPr>
            </w:pPr>
            <w:r w:rsidRPr="000C38C2">
              <w:rPr>
                <w:rFonts w:cs="Arial"/>
                <w:b/>
                <w:bCs/>
                <w:sz w:val="20"/>
                <w:szCs w:val="20"/>
              </w:rPr>
              <w:t>13</w:t>
            </w:r>
          </w:p>
        </w:tc>
      </w:tr>
      <w:tr w:rsidR="00C2569F" w:rsidRPr="000C38C2" w:rsidTr="00871836">
        <w:trPr>
          <w:jc w:val="center"/>
        </w:trPr>
        <w:tc>
          <w:tcPr>
            <w:tcW w:w="818" w:type="dxa"/>
            <w:shd w:val="clear" w:color="auto" w:fill="7030A0"/>
            <w:vAlign w:val="center"/>
          </w:tcPr>
          <w:p w:rsidR="00C2569F" w:rsidRPr="000C38C2" w:rsidRDefault="00C2569F" w:rsidP="00871836">
            <w:pPr>
              <w:spacing w:after="0"/>
              <w:jc w:val="center"/>
              <w:rPr>
                <w:rFonts w:cs="Arial"/>
                <w:sz w:val="20"/>
                <w:szCs w:val="20"/>
              </w:rPr>
            </w:pPr>
          </w:p>
        </w:tc>
        <w:tc>
          <w:tcPr>
            <w:tcW w:w="900" w:type="dxa"/>
            <w:shd w:val="clear" w:color="auto" w:fill="7030A0"/>
            <w:vAlign w:val="center"/>
          </w:tcPr>
          <w:p w:rsidR="00C2569F" w:rsidRPr="000C38C2" w:rsidRDefault="00C2569F" w:rsidP="00871836">
            <w:pPr>
              <w:spacing w:after="0"/>
              <w:jc w:val="center"/>
              <w:rPr>
                <w:rFonts w:cs="Arial"/>
                <w:color w:val="000000"/>
                <w:sz w:val="20"/>
                <w:szCs w:val="20"/>
              </w:rPr>
            </w:pPr>
          </w:p>
        </w:tc>
        <w:tc>
          <w:tcPr>
            <w:tcW w:w="2520" w:type="dxa"/>
            <w:shd w:val="clear" w:color="auto" w:fill="7030A0"/>
            <w:vAlign w:val="center"/>
          </w:tcPr>
          <w:p w:rsidR="00C2569F" w:rsidRPr="000C38C2" w:rsidRDefault="00C2569F" w:rsidP="00871836">
            <w:pPr>
              <w:spacing w:after="0"/>
              <w:jc w:val="center"/>
              <w:rPr>
                <w:rFonts w:cs="Arial"/>
                <w:bCs/>
                <w:sz w:val="20"/>
                <w:szCs w:val="20"/>
                <w:lang w:val="es-ES"/>
              </w:rPr>
            </w:pPr>
          </w:p>
        </w:tc>
        <w:tc>
          <w:tcPr>
            <w:tcW w:w="1260" w:type="dxa"/>
            <w:shd w:val="clear" w:color="auto" w:fill="7030A0"/>
            <w:vAlign w:val="center"/>
          </w:tcPr>
          <w:p w:rsidR="00C2569F" w:rsidRPr="000C38C2" w:rsidRDefault="00C2569F" w:rsidP="00871836">
            <w:pPr>
              <w:spacing w:after="0"/>
              <w:jc w:val="center"/>
              <w:rPr>
                <w:rFonts w:cs="Arial"/>
                <w:sz w:val="20"/>
                <w:szCs w:val="20"/>
              </w:rPr>
            </w:pPr>
          </w:p>
        </w:tc>
        <w:tc>
          <w:tcPr>
            <w:tcW w:w="1620" w:type="dxa"/>
            <w:shd w:val="clear" w:color="auto" w:fill="7030A0"/>
            <w:vAlign w:val="center"/>
          </w:tcPr>
          <w:p w:rsidR="00C2569F" w:rsidRPr="000C38C2" w:rsidRDefault="00C2569F" w:rsidP="00871836">
            <w:pPr>
              <w:spacing w:after="0"/>
              <w:jc w:val="center"/>
              <w:rPr>
                <w:color w:val="000000"/>
                <w:sz w:val="20"/>
                <w:szCs w:val="20"/>
              </w:rPr>
            </w:pPr>
          </w:p>
        </w:tc>
        <w:tc>
          <w:tcPr>
            <w:tcW w:w="2340" w:type="dxa"/>
            <w:shd w:val="clear" w:color="auto" w:fill="7030A0"/>
            <w:vAlign w:val="center"/>
          </w:tcPr>
          <w:p w:rsidR="00C2569F" w:rsidRPr="000C38C2" w:rsidRDefault="00C2569F" w:rsidP="00871836">
            <w:pPr>
              <w:spacing w:after="0"/>
              <w:jc w:val="center"/>
              <w:rPr>
                <w:color w:val="000000"/>
                <w:sz w:val="20"/>
                <w:szCs w:val="20"/>
              </w:rPr>
            </w:pPr>
          </w:p>
        </w:tc>
        <w:tc>
          <w:tcPr>
            <w:tcW w:w="1087" w:type="dxa"/>
            <w:shd w:val="clear" w:color="auto" w:fill="7030A0"/>
            <w:vAlign w:val="center"/>
          </w:tcPr>
          <w:p w:rsidR="00C2569F" w:rsidRPr="000C38C2" w:rsidRDefault="00C2569F" w:rsidP="00871836">
            <w:pPr>
              <w:spacing w:after="0"/>
              <w:jc w:val="center"/>
              <w:rPr>
                <w:rFonts w:cs="Arial"/>
                <w:color w:val="000000"/>
                <w:sz w:val="20"/>
                <w:szCs w:val="20"/>
              </w:rPr>
            </w:pPr>
          </w:p>
        </w:tc>
      </w:tr>
    </w:tbl>
    <w:p w:rsidR="00C2569F" w:rsidRPr="000C38C2" w:rsidRDefault="00C2569F" w:rsidP="00C2569F">
      <w:pPr>
        <w:spacing w:after="0"/>
        <w:rPr>
          <w:rFonts w:cs="Tahoma"/>
          <w:b/>
          <w:bCs/>
          <w:sz w:val="20"/>
          <w:szCs w:val="20"/>
        </w:rPr>
      </w:pPr>
    </w:p>
    <w:p w:rsidR="00C2569F" w:rsidRPr="000C38C2" w:rsidRDefault="00C2569F" w:rsidP="00C2569F">
      <w:pPr>
        <w:widowControl w:val="0"/>
        <w:overflowPunct w:val="0"/>
        <w:autoSpaceDE w:val="0"/>
        <w:autoSpaceDN w:val="0"/>
        <w:adjustRightInd w:val="0"/>
        <w:spacing w:after="0"/>
        <w:ind w:right="200"/>
        <w:jc w:val="both"/>
        <w:rPr>
          <w:rFonts w:cs="Arial"/>
          <w:bCs/>
          <w:sz w:val="20"/>
          <w:szCs w:val="20"/>
        </w:rPr>
      </w:pPr>
      <w:r w:rsidRPr="000C38C2">
        <w:rPr>
          <w:rFonts w:cs="Arial"/>
          <w:b/>
          <w:bCs/>
          <w:sz w:val="20"/>
          <w:szCs w:val="20"/>
          <w:u w:val="single"/>
        </w:rPr>
        <w:t>PARTIDA 1 / SUBPARTIDA 8</w:t>
      </w:r>
      <w:r w:rsidRPr="000C38C2">
        <w:rPr>
          <w:rFonts w:cs="Arial"/>
          <w:bCs/>
          <w:sz w:val="20"/>
          <w:szCs w:val="20"/>
        </w:rPr>
        <w:t xml:space="preserve">.- CORRESPONDIENTE A PLANTA DE TRATAMIENTO PUNTA BANDERA EL LICITANTE DEBERA CONSIDERAR EN SU PROPUESTA TECNICA Y ECONOMICA LA UTILIZACION DURANTE LA VIGENCIA DEL CONTRATO DE 1 VEHICULO MOTOR Y 1 CUATRIMOTO CON MOTOR MINIMO 250 CM3, AMBOS MODELO 2010 EN ADELANTE, PARA SER UTILIZADOS PARA RONDIN DE LUNES A DOMINGO LAS 24 HORAS, (POR LO MENOS 2 RONDINES POR HORA), CONSIDERANDO GASOLINA Y MANTENIMIENTO DE DICHO VEHICULO, SERAN ACREDORES DE UNA PENALIZACION DEL 20% POR CADA TURNO QUE NO FUNCIONE ALGUNO DE LOS VEHICULOS SOLICITADOS. </w:t>
      </w:r>
    </w:p>
    <w:p w:rsidR="00C2569F" w:rsidRPr="000C38C2" w:rsidRDefault="00C2569F" w:rsidP="00C2569F">
      <w:pPr>
        <w:widowControl w:val="0"/>
        <w:overflowPunct w:val="0"/>
        <w:autoSpaceDE w:val="0"/>
        <w:autoSpaceDN w:val="0"/>
        <w:adjustRightInd w:val="0"/>
        <w:spacing w:after="0"/>
        <w:ind w:right="200"/>
        <w:jc w:val="both"/>
        <w:rPr>
          <w:rFonts w:cs="Arial"/>
          <w:bCs/>
          <w:sz w:val="20"/>
          <w:szCs w:val="20"/>
        </w:rPr>
      </w:pPr>
    </w:p>
    <w:p w:rsidR="00C2569F" w:rsidRPr="000C38C2" w:rsidRDefault="00C2569F" w:rsidP="00C2569F">
      <w:pPr>
        <w:widowControl w:val="0"/>
        <w:autoSpaceDE w:val="0"/>
        <w:autoSpaceDN w:val="0"/>
        <w:adjustRightInd w:val="0"/>
        <w:spacing w:after="0"/>
        <w:jc w:val="both"/>
        <w:rPr>
          <w:rFonts w:cs="Arial"/>
          <w:bCs/>
          <w:sz w:val="20"/>
          <w:szCs w:val="20"/>
        </w:rPr>
      </w:pPr>
      <w:r w:rsidRPr="000C38C2">
        <w:rPr>
          <w:rFonts w:cs="Arial"/>
          <w:b/>
          <w:bCs/>
          <w:sz w:val="20"/>
          <w:szCs w:val="20"/>
          <w:u w:val="single"/>
        </w:rPr>
        <w:t>PARTIDA 2 / SUBPARTIDA 5</w:t>
      </w:r>
      <w:r w:rsidRPr="000C38C2">
        <w:rPr>
          <w:rFonts w:cs="Arial"/>
          <w:bCs/>
          <w:sz w:val="20"/>
          <w:szCs w:val="20"/>
        </w:rPr>
        <w:t>.- CORRESPONDIENTE A OFICINAS CENTRALES, OFICINAS XR, GESTION SOCIAL Y OFICINAS ANEXAS AL DISTRITO PARAISO, DEBERA CONSIDERARSE DURANTE LA VIGENCIA DEL CONTRATO LA UTILIZACION DE 1 BICICLETA PARA USO DE RONDINES, SERAN ACREDORES DE UNA PENALIZACION DEL 20% POR CADA TURNO QUE NO FUNCIONE LA BICICLETA SOLICITADA.</w:t>
      </w:r>
    </w:p>
    <w:p w:rsidR="00C2569F" w:rsidRPr="000C38C2" w:rsidRDefault="00C2569F" w:rsidP="00C2569F">
      <w:pPr>
        <w:widowControl w:val="0"/>
        <w:overflowPunct w:val="0"/>
        <w:autoSpaceDE w:val="0"/>
        <w:autoSpaceDN w:val="0"/>
        <w:adjustRightInd w:val="0"/>
        <w:spacing w:after="0"/>
        <w:jc w:val="both"/>
        <w:rPr>
          <w:rFonts w:cs="Arial"/>
          <w:bCs/>
          <w:sz w:val="20"/>
          <w:szCs w:val="20"/>
        </w:rPr>
      </w:pPr>
    </w:p>
    <w:p w:rsidR="00C2569F" w:rsidRPr="000C38C2" w:rsidRDefault="00C2569F" w:rsidP="00C2569F">
      <w:pPr>
        <w:widowControl w:val="0"/>
        <w:overflowPunct w:val="0"/>
        <w:autoSpaceDE w:val="0"/>
        <w:autoSpaceDN w:val="0"/>
        <w:adjustRightInd w:val="0"/>
        <w:spacing w:after="0"/>
        <w:ind w:right="320"/>
        <w:jc w:val="both"/>
        <w:rPr>
          <w:rFonts w:cs="Arial"/>
          <w:bCs/>
          <w:sz w:val="20"/>
          <w:szCs w:val="20"/>
        </w:rPr>
      </w:pPr>
      <w:r w:rsidRPr="000C38C2">
        <w:rPr>
          <w:rFonts w:cs="Arial"/>
          <w:b/>
          <w:bCs/>
          <w:sz w:val="20"/>
          <w:szCs w:val="20"/>
          <w:u w:val="single"/>
        </w:rPr>
        <w:t>PARTIDA 3 / SUBPARTIDA 2</w:t>
      </w:r>
      <w:r w:rsidRPr="000C38C2">
        <w:rPr>
          <w:rFonts w:cs="Arial"/>
          <w:bCs/>
          <w:sz w:val="20"/>
          <w:szCs w:val="20"/>
        </w:rPr>
        <w:t>.- CORRESPONDIENTE A DISTRITO FLORIDO DEBERA CONSIDERARSE DURANTE LA  VIGENCIA DEL CONTRATO LA UTILIZACION DE 2 BICICLETAS PARA USO DE RONDINES, SERAN ACREDORES DE UNA PENALIZACION DEL 20% POR CADA TURNO QUE NO FUNCIONE LA BICICLETA SOLICITADA.</w:t>
      </w:r>
    </w:p>
    <w:p w:rsidR="00C2569F" w:rsidRPr="000C38C2" w:rsidRDefault="00C2569F" w:rsidP="00C2569F">
      <w:pPr>
        <w:widowControl w:val="0"/>
        <w:autoSpaceDE w:val="0"/>
        <w:autoSpaceDN w:val="0"/>
        <w:adjustRightInd w:val="0"/>
        <w:spacing w:after="0"/>
        <w:jc w:val="both"/>
        <w:rPr>
          <w:rFonts w:cs="Arial"/>
          <w:bCs/>
          <w:sz w:val="20"/>
          <w:szCs w:val="20"/>
        </w:rPr>
      </w:pPr>
    </w:p>
    <w:p w:rsidR="00C2569F" w:rsidRPr="000C38C2" w:rsidRDefault="00C2569F" w:rsidP="00C2569F">
      <w:pPr>
        <w:widowControl w:val="0"/>
        <w:autoSpaceDE w:val="0"/>
        <w:autoSpaceDN w:val="0"/>
        <w:adjustRightInd w:val="0"/>
        <w:spacing w:after="0"/>
        <w:jc w:val="both"/>
        <w:rPr>
          <w:sz w:val="20"/>
          <w:szCs w:val="20"/>
        </w:rPr>
      </w:pPr>
      <w:r w:rsidRPr="000C38C2">
        <w:rPr>
          <w:rFonts w:cs="Arial"/>
          <w:b/>
          <w:bCs/>
          <w:sz w:val="20"/>
          <w:szCs w:val="20"/>
          <w:u w:val="single"/>
        </w:rPr>
        <w:t>PARTIDA 4</w:t>
      </w:r>
      <w:r w:rsidRPr="000C38C2">
        <w:rPr>
          <w:rFonts w:cs="Arial"/>
          <w:bCs/>
          <w:sz w:val="20"/>
          <w:szCs w:val="20"/>
        </w:rPr>
        <w:t>.-  TODO EL PERSONAL DE SEGURIDAD ASIGNADO A ESTA PARTIDA DEBERA DE PORTAR ARMA DE FUEGO EN TODO MOMENTO DURANTE LA JORNADA LABORAL DE FORMA OBLIGATORIA.</w:t>
      </w:r>
      <w:r w:rsidRPr="000C38C2">
        <w:rPr>
          <w:rFonts w:cs="Arial"/>
          <w:b/>
          <w:bCs/>
          <w:sz w:val="20"/>
          <w:szCs w:val="20"/>
        </w:rPr>
        <w:t xml:space="preserve"> </w:t>
      </w:r>
      <w:r w:rsidRPr="000C38C2">
        <w:rPr>
          <w:rFonts w:cs="Arial"/>
          <w:bCs/>
          <w:sz w:val="20"/>
          <w:szCs w:val="20"/>
        </w:rPr>
        <w:t>LOS REQUISITOS DE SEGURIDAD ARMADA DEBERAN CUBRIRSE PARA LOS 14 ELEMENTOS QUE SE ENCUENTRAN IDENTIFICADOS EN LA PARTIDA “4”</w:t>
      </w:r>
    </w:p>
    <w:p w:rsidR="00C2569F" w:rsidRPr="000C38C2" w:rsidRDefault="00C2569F" w:rsidP="00C2569F">
      <w:pPr>
        <w:widowControl w:val="0"/>
        <w:overflowPunct w:val="0"/>
        <w:autoSpaceDE w:val="0"/>
        <w:autoSpaceDN w:val="0"/>
        <w:adjustRightInd w:val="0"/>
        <w:spacing w:after="0"/>
        <w:ind w:right="200"/>
        <w:jc w:val="both"/>
        <w:rPr>
          <w:rFonts w:cs="Arial"/>
          <w:bCs/>
          <w:sz w:val="20"/>
          <w:szCs w:val="20"/>
        </w:rPr>
      </w:pPr>
    </w:p>
    <w:p w:rsidR="00C2569F" w:rsidRPr="000C38C2" w:rsidRDefault="00C2569F" w:rsidP="00C2569F">
      <w:pPr>
        <w:widowControl w:val="0"/>
        <w:overflowPunct w:val="0"/>
        <w:autoSpaceDE w:val="0"/>
        <w:autoSpaceDN w:val="0"/>
        <w:adjustRightInd w:val="0"/>
        <w:spacing w:after="0"/>
        <w:ind w:right="200"/>
        <w:jc w:val="both"/>
        <w:rPr>
          <w:rFonts w:cs="Arial"/>
          <w:bCs/>
          <w:sz w:val="20"/>
          <w:szCs w:val="20"/>
        </w:rPr>
      </w:pPr>
    </w:p>
    <w:p w:rsidR="00C2569F" w:rsidRPr="000C38C2" w:rsidRDefault="00C2569F" w:rsidP="00C2569F">
      <w:pPr>
        <w:widowControl w:val="0"/>
        <w:overflowPunct w:val="0"/>
        <w:autoSpaceDE w:val="0"/>
        <w:autoSpaceDN w:val="0"/>
        <w:adjustRightInd w:val="0"/>
        <w:spacing w:after="0"/>
        <w:ind w:right="200"/>
        <w:jc w:val="both"/>
        <w:rPr>
          <w:rFonts w:cs="Arial"/>
          <w:bCs/>
          <w:sz w:val="20"/>
          <w:szCs w:val="20"/>
        </w:rPr>
      </w:pPr>
    </w:p>
    <w:p w:rsidR="00C2569F" w:rsidRPr="000C38C2" w:rsidRDefault="00C2569F" w:rsidP="00C2569F">
      <w:pPr>
        <w:widowControl w:val="0"/>
        <w:autoSpaceDE w:val="0"/>
        <w:autoSpaceDN w:val="0"/>
        <w:adjustRightInd w:val="0"/>
        <w:spacing w:after="0"/>
        <w:ind w:left="709" w:hanging="709"/>
        <w:rPr>
          <w:sz w:val="20"/>
          <w:szCs w:val="20"/>
        </w:rPr>
      </w:pPr>
      <w:bookmarkStart w:id="1" w:name="page48"/>
      <w:bookmarkStart w:id="2" w:name="page49"/>
      <w:bookmarkEnd w:id="1"/>
      <w:bookmarkEnd w:id="2"/>
      <w:r w:rsidRPr="000C38C2">
        <w:rPr>
          <w:rFonts w:cs="Arial"/>
          <w:b/>
          <w:bCs/>
          <w:sz w:val="20"/>
          <w:szCs w:val="20"/>
        </w:rPr>
        <w:t>-CANTIDAD DE ELEMENTOS DE VIGILANCIA</w:t>
      </w:r>
    </w:p>
    <w:p w:rsidR="00C2569F" w:rsidRPr="000C38C2" w:rsidRDefault="00C2569F" w:rsidP="00C2569F">
      <w:pPr>
        <w:widowControl w:val="0"/>
        <w:autoSpaceDE w:val="0"/>
        <w:autoSpaceDN w:val="0"/>
        <w:adjustRightInd w:val="0"/>
        <w:spacing w:after="0"/>
        <w:ind w:left="180"/>
        <w:rPr>
          <w:rFonts w:cs="Arial"/>
          <w:sz w:val="20"/>
          <w:szCs w:val="20"/>
        </w:rPr>
      </w:pPr>
      <w:r w:rsidRPr="000C38C2">
        <w:rPr>
          <w:rFonts w:cs="Arial"/>
          <w:sz w:val="20"/>
          <w:szCs w:val="20"/>
        </w:rPr>
        <w:t xml:space="preserve">       291  ELEMENTOS DE VIGILANCIA (PARTIDA 1,2 Y 3)</w:t>
      </w:r>
    </w:p>
    <w:p w:rsidR="00C2569F" w:rsidRPr="000C38C2" w:rsidRDefault="00C2569F" w:rsidP="00C2569F">
      <w:pPr>
        <w:widowControl w:val="0"/>
        <w:autoSpaceDE w:val="0"/>
        <w:autoSpaceDN w:val="0"/>
        <w:adjustRightInd w:val="0"/>
        <w:spacing w:after="0"/>
        <w:ind w:left="180"/>
        <w:rPr>
          <w:rFonts w:cs="Arial"/>
          <w:sz w:val="20"/>
          <w:szCs w:val="20"/>
        </w:rPr>
      </w:pPr>
    </w:p>
    <w:p w:rsidR="00C2569F" w:rsidRPr="000C38C2" w:rsidRDefault="00C2569F" w:rsidP="00C2569F">
      <w:pPr>
        <w:widowControl w:val="0"/>
        <w:autoSpaceDE w:val="0"/>
        <w:autoSpaceDN w:val="0"/>
        <w:adjustRightInd w:val="0"/>
        <w:spacing w:after="0"/>
        <w:ind w:left="180"/>
        <w:rPr>
          <w:rFonts w:cs="Arial"/>
          <w:sz w:val="20"/>
          <w:szCs w:val="20"/>
        </w:rPr>
      </w:pPr>
      <w:r w:rsidRPr="000C38C2">
        <w:rPr>
          <w:rFonts w:cs="Arial"/>
          <w:sz w:val="20"/>
          <w:szCs w:val="20"/>
        </w:rPr>
        <w:t xml:space="preserve">         13  ELEMENTOS DE VIGILANCIA ARMADA (PARTIDA 4)</w:t>
      </w:r>
    </w:p>
    <w:p w:rsidR="00C2569F" w:rsidRPr="000C38C2" w:rsidRDefault="00C2569F" w:rsidP="00C2569F">
      <w:pPr>
        <w:widowControl w:val="0"/>
        <w:autoSpaceDE w:val="0"/>
        <w:autoSpaceDN w:val="0"/>
        <w:adjustRightInd w:val="0"/>
        <w:spacing w:after="0"/>
        <w:ind w:left="180"/>
        <w:rPr>
          <w:sz w:val="20"/>
          <w:szCs w:val="20"/>
        </w:rPr>
      </w:pPr>
    </w:p>
    <w:p w:rsidR="00C2569F" w:rsidRPr="000C38C2" w:rsidRDefault="00C2569F" w:rsidP="00C2569F">
      <w:pPr>
        <w:widowControl w:val="0"/>
        <w:autoSpaceDE w:val="0"/>
        <w:autoSpaceDN w:val="0"/>
        <w:adjustRightInd w:val="0"/>
        <w:spacing w:after="0"/>
        <w:ind w:left="180"/>
        <w:rPr>
          <w:rFonts w:cs="Arial"/>
          <w:sz w:val="20"/>
          <w:szCs w:val="20"/>
        </w:rPr>
      </w:pPr>
      <w:r w:rsidRPr="000C38C2">
        <w:rPr>
          <w:rFonts w:cs="Arial"/>
          <w:sz w:val="20"/>
          <w:szCs w:val="20"/>
        </w:rPr>
        <w:t xml:space="preserve">       138  INMUEBLES A CUBRIR (PARTIDA 1-4)</w:t>
      </w:r>
    </w:p>
    <w:p w:rsidR="00C2569F" w:rsidRPr="000C38C2" w:rsidRDefault="00C2569F" w:rsidP="00C2569F">
      <w:pPr>
        <w:widowControl w:val="0"/>
        <w:autoSpaceDE w:val="0"/>
        <w:autoSpaceDN w:val="0"/>
        <w:adjustRightInd w:val="0"/>
        <w:spacing w:after="0"/>
        <w:jc w:val="center"/>
        <w:rPr>
          <w:rFonts w:cs="Tahoma"/>
          <w:b/>
          <w:bCs/>
          <w:sz w:val="20"/>
          <w:szCs w:val="20"/>
        </w:rPr>
      </w:pPr>
    </w:p>
    <w:p w:rsidR="00C2569F" w:rsidRPr="000C38C2" w:rsidRDefault="00C2569F" w:rsidP="00C2569F">
      <w:pPr>
        <w:widowControl w:val="0"/>
        <w:autoSpaceDE w:val="0"/>
        <w:autoSpaceDN w:val="0"/>
        <w:adjustRightInd w:val="0"/>
        <w:spacing w:after="0"/>
        <w:jc w:val="center"/>
        <w:rPr>
          <w:rFonts w:cs="Tahoma"/>
          <w:b/>
          <w:bCs/>
          <w:sz w:val="20"/>
          <w:szCs w:val="20"/>
        </w:rPr>
      </w:pPr>
    </w:p>
    <w:p w:rsidR="00C2569F" w:rsidRPr="000C38C2" w:rsidRDefault="00C2569F" w:rsidP="00C2569F">
      <w:pPr>
        <w:widowControl w:val="0"/>
        <w:autoSpaceDE w:val="0"/>
        <w:autoSpaceDN w:val="0"/>
        <w:adjustRightInd w:val="0"/>
        <w:spacing w:after="0"/>
        <w:jc w:val="center"/>
        <w:rPr>
          <w:rFonts w:cs="Tahoma"/>
          <w:b/>
          <w:bCs/>
          <w:sz w:val="20"/>
          <w:szCs w:val="20"/>
        </w:rPr>
      </w:pPr>
      <w:r w:rsidRPr="000C38C2">
        <w:rPr>
          <w:rFonts w:cs="Tahoma"/>
          <w:b/>
          <w:bCs/>
          <w:sz w:val="20"/>
          <w:szCs w:val="20"/>
        </w:rPr>
        <w:t>UBICACIÓN DE INSTALACIONES QUE REQUIEREN LA PRESTACIÓN DEL SERVICIO DE SEGURIDAD</w:t>
      </w:r>
    </w:p>
    <w:p w:rsidR="00C2569F" w:rsidRPr="000C38C2" w:rsidRDefault="00C2569F" w:rsidP="00C2569F">
      <w:pPr>
        <w:widowControl w:val="0"/>
        <w:autoSpaceDE w:val="0"/>
        <w:autoSpaceDN w:val="0"/>
        <w:adjustRightInd w:val="0"/>
        <w:spacing w:after="0"/>
        <w:jc w:val="center"/>
        <w:rPr>
          <w:rFonts w:cs="Tahoma"/>
          <w:b/>
          <w:bCs/>
          <w:sz w:val="20"/>
          <w:szCs w:val="20"/>
        </w:rPr>
      </w:pPr>
    </w:p>
    <w:tbl>
      <w:tblPr>
        <w:tblW w:w="10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3832"/>
        <w:gridCol w:w="5118"/>
      </w:tblGrid>
      <w:tr w:rsidR="00C2569F" w:rsidRPr="000C38C2" w:rsidTr="00871836">
        <w:trPr>
          <w:trHeight w:val="260"/>
          <w:jc w:val="center"/>
        </w:trPr>
        <w:tc>
          <w:tcPr>
            <w:tcW w:w="55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91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383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5118"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UBICACION</w:t>
            </w:r>
          </w:p>
        </w:tc>
      </w:tr>
      <w:tr w:rsidR="00C2569F" w:rsidRPr="000C38C2" w:rsidTr="00871836">
        <w:trPr>
          <w:trHeight w:val="278"/>
          <w:jc w:val="center"/>
        </w:trPr>
        <w:tc>
          <w:tcPr>
            <w:tcW w:w="555" w:type="dxa"/>
            <w:vMerge w:val="restart"/>
            <w:vAlign w:val="center"/>
          </w:tcPr>
          <w:p w:rsidR="00C2569F" w:rsidRPr="000C38C2" w:rsidRDefault="00C2569F" w:rsidP="00871836">
            <w:pPr>
              <w:spacing w:after="0"/>
              <w:jc w:val="center"/>
              <w:rPr>
                <w:rFonts w:cs="Arial"/>
                <w:b/>
                <w:sz w:val="20"/>
                <w:szCs w:val="20"/>
              </w:rPr>
            </w:pPr>
            <w:r w:rsidRPr="000C38C2">
              <w:rPr>
                <w:rFonts w:cs="Arial"/>
                <w:b/>
                <w:sz w:val="20"/>
                <w:szCs w:val="20"/>
              </w:rPr>
              <w:t>1</w:t>
            </w: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SANTA FE</w:t>
            </w:r>
          </w:p>
        </w:tc>
        <w:tc>
          <w:tcPr>
            <w:tcW w:w="5118" w:type="dxa"/>
            <w:vAlign w:val="center"/>
          </w:tcPr>
          <w:p w:rsidR="00C2569F" w:rsidRPr="000C38C2" w:rsidRDefault="00C2569F" w:rsidP="00871836">
            <w:pPr>
              <w:spacing w:after="0"/>
              <w:rPr>
                <w:rFonts w:cs="Arial"/>
                <w:sz w:val="20"/>
                <w:szCs w:val="20"/>
                <w:lang w:val="es-ES"/>
              </w:rPr>
            </w:pPr>
            <w:r w:rsidRPr="000C38C2">
              <w:rPr>
                <w:rFonts w:cs="Arial"/>
                <w:bCs/>
                <w:sz w:val="20"/>
                <w:szCs w:val="20"/>
                <w:lang w:val="es-ES"/>
              </w:rPr>
              <w:t>BLVD. PASEO SANTA FE, COL. SANTA FE, TIJUANA B.C.</w:t>
            </w:r>
          </w:p>
        </w:tc>
      </w:tr>
      <w:tr w:rsidR="00C2569F" w:rsidRPr="000C38C2" w:rsidTr="00871836">
        <w:trPr>
          <w:trHeight w:val="422"/>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 xml:space="preserve">DISTRITO ROSARITO ALMACEN Y TALLER </w:t>
            </w:r>
          </w:p>
        </w:tc>
        <w:tc>
          <w:tcPr>
            <w:tcW w:w="5118" w:type="dxa"/>
            <w:vAlign w:val="center"/>
          </w:tcPr>
          <w:p w:rsidR="00C2569F" w:rsidRPr="000C38C2" w:rsidRDefault="00C2569F" w:rsidP="00871836">
            <w:pPr>
              <w:spacing w:after="0"/>
              <w:rPr>
                <w:rFonts w:cs="Arial"/>
                <w:sz w:val="20"/>
                <w:szCs w:val="20"/>
                <w:lang w:val="es-ES"/>
              </w:rPr>
            </w:pPr>
            <w:r w:rsidRPr="000C38C2">
              <w:rPr>
                <w:rFonts w:cs="Arial"/>
                <w:bCs/>
                <w:sz w:val="20"/>
                <w:szCs w:val="20"/>
                <w:lang w:val="es-ES"/>
              </w:rPr>
              <w:t>CALLE MELCHOR OCAMPO S/N COL. REYES DE REFORMA, PLAYAS DE ROSARITO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ROSARITO NORTE</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VENUSTIANO CARRANZA S/N COL. LEYES DE REFORMA ROSARITO, BAJA C ALIFORNIA.</w:t>
            </w:r>
          </w:p>
        </w:tc>
      </w:tr>
      <w:tr w:rsidR="00C2569F" w:rsidRPr="000C38C2" w:rsidTr="00871836">
        <w:trPr>
          <w:trHeight w:val="25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CARCAMO EMISOR ROSARITO NO. 1</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COSTA AZUL,  ZONA CENTRO, PLAYAS DE ROSARITO.</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CARCAMO EMISOR ROSARITO NO. 2</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sz w:val="20"/>
                <w:szCs w:val="20"/>
                <w:lang w:val="es-ES"/>
              </w:rPr>
              <w:t>CALLEJON DE SERVICIO Y AV. 5 DE MAYO S/N COL. MACHADO SUR</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ROSARITO UNO</w:t>
            </w:r>
          </w:p>
        </w:tc>
        <w:tc>
          <w:tcPr>
            <w:tcW w:w="5118" w:type="dxa"/>
            <w:vAlign w:val="center"/>
          </w:tcPr>
          <w:p w:rsidR="00C2569F" w:rsidRPr="000C38C2" w:rsidRDefault="00C2569F" w:rsidP="00871836">
            <w:pPr>
              <w:spacing w:after="0"/>
              <w:rPr>
                <w:rFonts w:cs="Arial"/>
                <w:sz w:val="20"/>
                <w:szCs w:val="20"/>
              </w:rPr>
            </w:pPr>
            <w:r w:rsidRPr="000C38C2">
              <w:rPr>
                <w:rFonts w:cs="Arial"/>
                <w:bCs/>
                <w:sz w:val="20"/>
                <w:szCs w:val="20"/>
                <w:lang w:val="es-ES"/>
              </w:rPr>
              <w:t>C. TABASCO S/N COL. CONSTITUCION</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TANQUE DE BOMBEO CONSTITUCION</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AV.R RAMIREZ COL. CONSTITUCION.</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8</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PUNTA BANDERA (SATART)</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PUNTA BANDERA, KM. 16.5 AUTOPISTA TIJUANA-ENSENADA.</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9</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PUERTO NUEVO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ACAPULCO Y XEL-HA COL. MARBELLA, PUERTO NUEVO</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TRATAMIENTO VISTA MARINA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rPr>
              <w:t>COL. VISTA MARINA PUERTO NUEVO RASARITO BC.</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11</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CARCAMO POBLADO MORELOS # 1</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 BAJA CALIFORNIA S/NO. COL. POBLADO MORELOS, CRUZA CALLE 10MA</w:t>
            </w:r>
          </w:p>
        </w:tc>
      </w:tr>
      <w:tr w:rsidR="00C2569F" w:rsidRPr="000C38C2" w:rsidTr="00871836">
        <w:trPr>
          <w:trHeight w:val="25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12</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CARCAMO POBLADO MORELOS # 2</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 xml:space="preserve">C. BAJA CALIFORNIA S/NO. COL. POBLADO MORELOS, </w:t>
            </w:r>
            <w:r w:rsidRPr="000C38C2">
              <w:rPr>
                <w:rFonts w:cs="Arial"/>
                <w:sz w:val="20"/>
                <w:szCs w:val="20"/>
                <w:lang w:val="es-ES"/>
              </w:rPr>
              <w:lastRenderedPageBreak/>
              <w:t>CRUZA CALLE 3RA</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PORTICOS SAN ANTONIO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AVE. ORIENTE S/NO. FRACC. REAL SAN ANTONIO</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DE BOMBEO RANCHO MACIAS </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CAMINO VECINAL S/N FRACC CORONA DEL MAR, RANCHO MACIAS</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 TANQUE CORONAS DEL MAR </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PARQUE INDUSTRIAL LA JOYA</w:t>
            </w:r>
          </w:p>
        </w:tc>
      </w:tr>
      <w:tr w:rsidR="00C2569F" w:rsidRPr="000C38C2" w:rsidTr="00871836">
        <w:trPr>
          <w:trHeight w:val="278"/>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16</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POBLADO MORELOS </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COL. SANTA TERESITA</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17</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COLINAS DE ROSARITO # 2 </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COL. LOMAS CORONADO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18</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EJIDO MAZATLAN</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GUSTAVO DIAZ ORDAZ S/N COL. EJIDO MAZATLAN, ENTRE C. VENUSTIANO CARRANZA Y ALFREDO BONFIL</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19</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3 CORREDOR 2000</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CORREDOR BOULEVARD 2000 KM.  24 + 800, CAMINO A KE CASAS Y CORREDOR 2000 FRACC. LOS VALLES</w:t>
            </w:r>
          </w:p>
        </w:tc>
      </w:tr>
      <w:tr w:rsidR="00C2569F" w:rsidRPr="000C38C2" w:rsidTr="00871836">
        <w:trPr>
          <w:trHeight w:val="44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20</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4 CORREDOR 2000</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CORREDOR BOULEVARD 2000 KM 31 + 900, A LA ALTURA DEL CAÑON LOS ENCINOS</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5 CORREDOR 2000</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CORREDOR BOULEVARD 2000 S/N KILOMETRO 35+500</w:t>
            </w:r>
          </w:p>
        </w:tc>
      </w:tr>
      <w:tr w:rsidR="00C2569F" w:rsidRPr="000C38C2" w:rsidTr="00871836">
        <w:trPr>
          <w:trHeight w:val="44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22</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6 CORREDOR 2000</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CORREDOR BOULEVARD 2000 S/N KILOMETRO 39+400, C. CUMBRES OCEANICA</w:t>
            </w:r>
          </w:p>
        </w:tc>
      </w:tr>
      <w:tr w:rsidR="00C2569F" w:rsidRPr="000C38C2" w:rsidTr="00871836">
        <w:trPr>
          <w:trHeight w:val="44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FRANCISCO ZARCO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PERIODICO EL DIA S/N COL. FRANCISCO ZARCO Y PERIODICO EL ATARDECER</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GRAN PARQUE DE LA CIUDAD </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COL. 17 DE JULIO PLAYAS DE ROSARITO, CON CALLE ALTA TENSION, LOMAR CORONADO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PORTICOS DE SAN ANTONIO NO. 2</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PLAYAS DE ROSARITO-TIJUANA C. CRUZ DEL SUR COOLINDANTE DESARROLLO FRACC. SAN AGUSTIN</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26</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EJIDO LAZARO CARDENAS # 1</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TOMAS  ARCANGEL S/N EJIDO LAZARO CARDENAS Y CALLE RICARDO FLORES MAGON</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27</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EJIDO LAZARO CARDENAS # 2</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DERECHO AGRARIO S/N JIDO LAZARO CARDENAS Y CALLE VALLE CHIQUERITOS</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28</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LOMAS DEL MAR</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FRACC. LOMAS DEL MAR</w:t>
            </w:r>
          </w:p>
        </w:tc>
      </w:tr>
      <w:tr w:rsidR="00C2569F" w:rsidRPr="000C38C2" w:rsidTr="00871836">
        <w:trPr>
          <w:trHeight w:val="233"/>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29</w:t>
            </w:r>
          </w:p>
        </w:tc>
        <w:tc>
          <w:tcPr>
            <w:tcW w:w="3832"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MOVIL “O”</w:t>
            </w:r>
          </w:p>
        </w:tc>
        <w:tc>
          <w:tcPr>
            <w:tcW w:w="5118" w:type="dxa"/>
            <w:vAlign w:val="center"/>
          </w:tcPr>
          <w:p w:rsidR="00C2569F" w:rsidRPr="000C38C2" w:rsidRDefault="00C2569F" w:rsidP="00871836">
            <w:pPr>
              <w:spacing w:after="0"/>
              <w:rPr>
                <w:rFonts w:cs="Arial"/>
                <w:sz w:val="20"/>
                <w:szCs w:val="20"/>
                <w:lang w:eastAsia="es-ES"/>
              </w:rPr>
            </w:pPr>
            <w:r w:rsidRPr="000C38C2">
              <w:rPr>
                <w:rFonts w:cs="Arial"/>
                <w:sz w:val="20"/>
                <w:szCs w:val="20"/>
                <w:lang w:eastAsia="es-ES"/>
              </w:rPr>
              <w:t>EJIDO PRIMO TAPIA, PLAYAS DE ROSARITO</w:t>
            </w:r>
          </w:p>
        </w:tc>
      </w:tr>
      <w:tr w:rsidR="00C2569F" w:rsidRPr="000C38C2" w:rsidTr="00871836">
        <w:trPr>
          <w:trHeight w:val="30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30</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 xml:space="preserve">TANQUE PLAN LIBERTADOR ROSARITO </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PROLONGACION SALVADOR BONITA, EJIDO PLAN LIBERTADOR</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SANTA MONICA </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CARRETERA ESCENICA TIJUANA ROSARITO A ESPALDAS DEL CENTRO DE CONVENCIONES DE ROSARITO FRACC. LA PERLA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32</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SAN AGUSTIN</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 xml:space="preserve">CALLE MORELOS Y PRIMO DE VERDAD NUMERO 7404 COLONIA INDEPENDENCIA TIJUANA, B.C. </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VILLA FLORESTA</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 xml:space="preserve">BLVD. BENITO JUAREZ 385 FRACC. HACIENDA FLORESTA DEL MAR, PLAYAS DE ROSARITO, B.C. </w:t>
            </w:r>
          </w:p>
        </w:tc>
      </w:tr>
      <w:tr w:rsidR="00C2569F" w:rsidRPr="000C38C2" w:rsidTr="00871836">
        <w:trPr>
          <w:trHeight w:val="314"/>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POPOTLA # 5</w:t>
            </w:r>
          </w:p>
        </w:tc>
        <w:tc>
          <w:tcPr>
            <w:tcW w:w="5118" w:type="dxa"/>
            <w:vAlign w:val="center"/>
          </w:tcPr>
          <w:p w:rsidR="00C2569F" w:rsidRPr="000C38C2" w:rsidRDefault="00C2569F" w:rsidP="00871836">
            <w:pPr>
              <w:spacing w:after="0"/>
              <w:rPr>
                <w:rFonts w:cs="Arial"/>
                <w:sz w:val="20"/>
                <w:szCs w:val="20"/>
              </w:rPr>
            </w:pPr>
            <w:r w:rsidRPr="000C38C2">
              <w:rPr>
                <w:rFonts w:cs="Arial"/>
                <w:bCs/>
                <w:sz w:val="20"/>
                <w:szCs w:val="20"/>
                <w:lang w:val="es-ES"/>
              </w:rPr>
              <w:t>BOULEVARD POPOTLA S/N  ROSARITO BAJA CALIFORNIA</w:t>
            </w:r>
          </w:p>
        </w:tc>
      </w:tr>
      <w:tr w:rsidR="00C2569F" w:rsidRPr="000C38C2" w:rsidTr="00871836">
        <w:trPr>
          <w:trHeight w:val="287"/>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ROSARITO DELEGACION</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lang w:val="es-ES"/>
              </w:rPr>
              <w:t>BLVD. JUÁREZ NO.101 ZONA CENTRO, PLAYAS DE ROSARITO B.C.</w:t>
            </w:r>
          </w:p>
        </w:tc>
      </w:tr>
      <w:tr w:rsidR="00C2569F" w:rsidRPr="000C38C2" w:rsidTr="00871836">
        <w:trPr>
          <w:trHeight w:val="34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LOS RAMOS</w:t>
            </w:r>
          </w:p>
        </w:tc>
        <w:tc>
          <w:tcPr>
            <w:tcW w:w="5118" w:type="dxa"/>
            <w:vAlign w:val="center"/>
          </w:tcPr>
          <w:p w:rsidR="00C2569F" w:rsidRPr="000C38C2" w:rsidRDefault="00C2569F" w:rsidP="00871836">
            <w:pPr>
              <w:spacing w:after="0"/>
              <w:rPr>
                <w:rFonts w:cs="Arial"/>
                <w:sz w:val="20"/>
                <w:szCs w:val="20"/>
              </w:rPr>
            </w:pPr>
            <w:r w:rsidRPr="000C38C2">
              <w:rPr>
                <w:rFonts w:cs="Arial"/>
                <w:sz w:val="20"/>
                <w:szCs w:val="20"/>
              </w:rPr>
              <w:t>AVE EMILIANO ZAPATA S/N, CUMBRES DEL MAR</w:t>
            </w:r>
          </w:p>
        </w:tc>
      </w:tr>
      <w:tr w:rsidR="00C2569F" w:rsidRPr="000C38C2" w:rsidTr="00871836">
        <w:trPr>
          <w:trHeight w:val="263"/>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37</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P.T. LOS VALLES</w:t>
            </w:r>
          </w:p>
        </w:tc>
        <w:tc>
          <w:tcPr>
            <w:tcW w:w="5118" w:type="dxa"/>
            <w:vAlign w:val="center"/>
          </w:tcPr>
          <w:p w:rsidR="00C2569F" w:rsidRPr="000C38C2" w:rsidRDefault="00C2569F" w:rsidP="00871836">
            <w:pPr>
              <w:spacing w:after="0"/>
              <w:rPr>
                <w:rFonts w:cs="Arial"/>
                <w:sz w:val="20"/>
                <w:szCs w:val="20"/>
              </w:rPr>
            </w:pPr>
            <w:r w:rsidRPr="000C38C2">
              <w:rPr>
                <w:rFonts w:eastAsia="SimSun" w:cs="Arial"/>
                <w:bCs/>
                <w:sz w:val="20"/>
                <w:szCs w:val="20"/>
                <w:lang w:val="es-ES"/>
              </w:rPr>
              <w:t>AV. VALLE DE RENEE S/N FRACC. LOS VALLES, TIJUANA, B.C.</w:t>
            </w:r>
            <w:r w:rsidRPr="000C38C2">
              <w:rPr>
                <w:rFonts w:cs="Arial"/>
                <w:sz w:val="20"/>
                <w:szCs w:val="20"/>
              </w:rPr>
              <w:t xml:space="preserve">  </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38</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COLECTOR TECOLOTE LA GLORIA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SIN NUMERO FRACC. LAS CARRETAS</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39</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DE TRATAMIENTO LAS MARAVILAS</w:t>
            </w:r>
          </w:p>
        </w:tc>
        <w:tc>
          <w:tcPr>
            <w:tcW w:w="5118" w:type="dxa"/>
            <w:vAlign w:val="center"/>
          </w:tcPr>
          <w:p w:rsidR="00C2569F" w:rsidRPr="000C38C2" w:rsidRDefault="00C2569F" w:rsidP="00871836">
            <w:pPr>
              <w:spacing w:after="0"/>
              <w:rPr>
                <w:rFonts w:cs="Arial"/>
                <w:color w:val="000000"/>
                <w:sz w:val="20"/>
                <w:szCs w:val="20"/>
              </w:rPr>
            </w:pPr>
            <w:r w:rsidRPr="000C38C2">
              <w:rPr>
                <w:color w:val="1F497D"/>
                <w:sz w:val="20"/>
                <w:szCs w:val="20"/>
              </w:rPr>
              <w:t> </w:t>
            </w:r>
            <w:r w:rsidRPr="000C38C2">
              <w:rPr>
                <w:rFonts w:cs="Tahoma"/>
                <w:sz w:val="20"/>
                <w:szCs w:val="20"/>
              </w:rPr>
              <w:t>PASEO BANDERAS S/N, FRACCINAMIENTO LAS MARAVILLAS, TIJUANA, BAJA CALIFORNIA</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40</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DE BOMBEO LOMAS DE SAN ANTONIO</w:t>
            </w:r>
          </w:p>
        </w:tc>
        <w:tc>
          <w:tcPr>
            <w:tcW w:w="5118" w:type="dxa"/>
            <w:shd w:val="clear" w:color="auto" w:fill="auto"/>
            <w:vAlign w:val="center"/>
          </w:tcPr>
          <w:p w:rsidR="00C2569F" w:rsidRPr="000C38C2" w:rsidRDefault="00C2569F" w:rsidP="00871836">
            <w:pPr>
              <w:spacing w:after="0"/>
              <w:rPr>
                <w:rFonts w:eastAsia="SimSun" w:cs="Arial"/>
                <w:bCs/>
                <w:sz w:val="20"/>
                <w:szCs w:val="20"/>
                <w:lang w:val="es-ES"/>
              </w:rPr>
            </w:pPr>
            <w:r w:rsidRPr="000C38C2">
              <w:rPr>
                <w:rFonts w:eastAsia="SimSun" w:cs="Arial"/>
                <w:bCs/>
                <w:sz w:val="20"/>
                <w:szCs w:val="20"/>
                <w:lang w:val="es-ES"/>
              </w:rPr>
              <w:t>AV. CIRCUITO LAS 3 MERCEDES Y SAN FERNANDO S/N, COL. LOMAS DE SAN ANTONIO</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ESTACION CONTROLADORA DE GASTO </w:t>
            </w:r>
            <w:r w:rsidRPr="000C38C2">
              <w:rPr>
                <w:rFonts w:cs="Arial"/>
                <w:bCs/>
                <w:sz w:val="20"/>
                <w:szCs w:val="20"/>
                <w:lang w:val="es-ES"/>
              </w:rPr>
              <w:lastRenderedPageBreak/>
              <w:t>CALAFIA</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lastRenderedPageBreak/>
              <w:t xml:space="preserve">AV. TERRAZAS DL MAR S/N, FRACC. TERRAZAS DEL MAR DE </w:t>
            </w:r>
            <w:r w:rsidRPr="000C38C2">
              <w:rPr>
                <w:rFonts w:cs="Arial"/>
                <w:bCs/>
                <w:sz w:val="20"/>
                <w:szCs w:val="20"/>
                <w:lang w:val="es-ES"/>
              </w:rPr>
              <w:lastRenderedPageBreak/>
              <w:t>CALAFIA CON ACCESO EN KM 36 DE LA CARRETERA TIJUANA-ENSENADA</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42</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DE BOMBEO LAS ROCAS</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KM 54-800 CARRETERA TIJUANA-ENSENADA FRACC. PUERTA DEL MAR</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#1 NATURA</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FRACCIONAMIENTO NATURA, ACCESO CORREDOR 2000</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NATURA</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Tahoma"/>
                <w:sz w:val="20"/>
                <w:szCs w:val="20"/>
              </w:rPr>
              <w:t>AVENIDA GARCIA S/N, FRACCIONAMIENTO NATURA</w:t>
            </w:r>
            <w:r w:rsidRPr="000C38C2">
              <w:rPr>
                <w:rFonts w:cs="Arial"/>
                <w:color w:val="000000"/>
                <w:sz w:val="20"/>
                <w:szCs w:val="20"/>
              </w:rPr>
              <w:t>, TIJUANA B.C.</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HACIENDA LAS FLORES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PRIVADA LOS TULIPANES Y AV. HACIENDA LAS FLORES FRACC LAS FLORES.</w:t>
            </w:r>
          </w:p>
        </w:tc>
      </w:tr>
    </w:tbl>
    <w:p w:rsidR="00C2569F" w:rsidRPr="000C38C2" w:rsidRDefault="00C2569F" w:rsidP="00C2569F">
      <w:pPr>
        <w:widowControl w:val="0"/>
        <w:autoSpaceDE w:val="0"/>
        <w:autoSpaceDN w:val="0"/>
        <w:adjustRightInd w:val="0"/>
        <w:spacing w:after="0"/>
        <w:jc w:val="center"/>
        <w:rPr>
          <w:rFonts w:cs="Tahoma"/>
          <w:b/>
          <w:bCs/>
          <w:sz w:val="20"/>
          <w:szCs w:val="20"/>
        </w:rPr>
      </w:pPr>
    </w:p>
    <w:p w:rsidR="00C2569F" w:rsidRPr="000C38C2" w:rsidRDefault="00C2569F" w:rsidP="00C2569F">
      <w:pPr>
        <w:widowControl w:val="0"/>
        <w:autoSpaceDE w:val="0"/>
        <w:autoSpaceDN w:val="0"/>
        <w:adjustRightInd w:val="0"/>
        <w:spacing w:after="0"/>
        <w:jc w:val="both"/>
        <w:rPr>
          <w:rFonts w:cs="Tahoma"/>
          <w:b/>
          <w:bCs/>
          <w:sz w:val="20"/>
          <w:szCs w:val="20"/>
        </w:rPr>
      </w:pPr>
    </w:p>
    <w:tbl>
      <w:tblPr>
        <w:tblW w:w="10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3832"/>
        <w:gridCol w:w="5118"/>
      </w:tblGrid>
      <w:tr w:rsidR="00C2569F" w:rsidRPr="000C38C2" w:rsidTr="00871836">
        <w:trPr>
          <w:trHeight w:val="260"/>
          <w:jc w:val="center"/>
        </w:trPr>
        <w:tc>
          <w:tcPr>
            <w:tcW w:w="55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91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3832"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5118"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UBICACION</w:t>
            </w:r>
          </w:p>
        </w:tc>
      </w:tr>
      <w:tr w:rsidR="00C2569F" w:rsidRPr="000C38C2" w:rsidTr="00871836">
        <w:trPr>
          <w:trHeight w:val="205"/>
          <w:jc w:val="center"/>
        </w:trPr>
        <w:tc>
          <w:tcPr>
            <w:tcW w:w="555" w:type="dxa"/>
            <w:vMerge w:val="restart"/>
            <w:vAlign w:val="center"/>
          </w:tcPr>
          <w:p w:rsidR="00C2569F" w:rsidRPr="000C38C2" w:rsidRDefault="00C2569F" w:rsidP="00871836">
            <w:pPr>
              <w:spacing w:after="0"/>
              <w:jc w:val="center"/>
              <w:rPr>
                <w:rFonts w:cs="Arial"/>
                <w:b/>
                <w:sz w:val="20"/>
                <w:szCs w:val="20"/>
              </w:rPr>
            </w:pPr>
            <w:r w:rsidRPr="000C38C2">
              <w:rPr>
                <w:rFonts w:cs="Arial"/>
                <w:b/>
                <w:sz w:val="20"/>
                <w:szCs w:val="20"/>
              </w:rPr>
              <w:t>2</w:t>
            </w: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SAN MARTIN No. 2</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n-US"/>
              </w:rPr>
              <w:t xml:space="preserve">C. BOULEVARD SAN MARTIN S/N FRACC. </w:t>
            </w:r>
            <w:r w:rsidRPr="000C38C2">
              <w:rPr>
                <w:rFonts w:cs="Arial"/>
                <w:bCs/>
                <w:sz w:val="20"/>
                <w:szCs w:val="20"/>
                <w:lang w:val="es-ES"/>
              </w:rPr>
              <w:t>SAN MARTIN TECOLOTE 3RA SECCIÓN</w:t>
            </w:r>
          </w:p>
        </w:tc>
      </w:tr>
      <w:tr w:rsidR="00C2569F" w:rsidRPr="000C38C2" w:rsidTr="00871836">
        <w:trPr>
          <w:trHeight w:val="422"/>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DISTRITO J. ALDO ESQUER CAMPOY</w:t>
            </w:r>
          </w:p>
        </w:tc>
        <w:tc>
          <w:tcPr>
            <w:tcW w:w="5118" w:type="dxa"/>
            <w:vAlign w:val="center"/>
          </w:tcPr>
          <w:p w:rsidR="00C2569F" w:rsidRPr="000C38C2" w:rsidRDefault="00C2569F" w:rsidP="00871836">
            <w:pPr>
              <w:pStyle w:val="Ttulo"/>
              <w:spacing w:line="276" w:lineRule="auto"/>
              <w:jc w:val="left"/>
              <w:rPr>
                <w:rFonts w:asciiTheme="minorHAnsi" w:hAnsiTheme="minorHAnsi" w:cs="Arial"/>
                <w:b w:val="0"/>
                <w:bCs/>
                <w:sz w:val="20"/>
                <w:lang w:val="es-ES"/>
              </w:rPr>
            </w:pPr>
            <w:r w:rsidRPr="000C38C2">
              <w:rPr>
                <w:rFonts w:asciiTheme="minorHAnsi" w:hAnsiTheme="minorHAnsi"/>
                <w:b w:val="0"/>
                <w:sz w:val="20"/>
              </w:rPr>
              <w:t>CALLE MORELOS Y PRIMO DE VERDAD NO. 7404, COL. INDEPENDENCIA,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TANQUE CUATRO Y MEDIO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FRANCISCO VILLA ENTRE C. MIGUEL G. Y C. RAMÓN ARNAIZ, COL. PROGRESO,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TANQUE GUERRERITO</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 GUADALUPE VICTORIA Y AVE. VICENTE GUERRERO, COL. GUERRERO,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OFICINAS CENTRALES, OFICINAS XR, GESTIÓN SOCIAL Y OFICINAS ANEXAS AL DISTRITO PARAÍSO.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BLVD. FEDERICO BENÍTEZ NO. 4057 COL. 20 DE NOVIEMBRE,</w:t>
            </w:r>
            <w:r w:rsidRPr="000C38C2">
              <w:rPr>
                <w:rFonts w:cs="Arial"/>
                <w:sz w:val="20"/>
                <w:szCs w:val="20"/>
                <w:lang w:val="es-ES"/>
              </w:rPr>
              <w:t xml:space="preserve"> TIJUANA B.C.</w:t>
            </w:r>
          </w:p>
        </w:tc>
      </w:tr>
      <w:tr w:rsidR="00C2569F" w:rsidRPr="000C38C2" w:rsidTr="00871836">
        <w:trPr>
          <w:trHeight w:val="323"/>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TANQUE AGUAJE DE LA TUNA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RIO TAJO Y C. RIO PILÓN, AGUAJE DE LA TUNA,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MICROMEDICIÓN PARAÍSO</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BLVD. AGUA CALIENTE NO. 21939 FRACCIONAMIENTO EL PARAÍSO,</w:t>
            </w:r>
            <w:r w:rsidRPr="000C38C2">
              <w:rPr>
                <w:rFonts w:cs="Arial"/>
                <w:sz w:val="20"/>
                <w:szCs w:val="20"/>
                <w:lang w:val="es-ES"/>
              </w:rPr>
              <w:t xml:space="preserve">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8</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DISTRITO REFORMA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ACUEDUCTO ESQ. CON PASEO REFORMA, INFONAVIT LATINOS,</w:t>
            </w:r>
            <w:r w:rsidRPr="000C38C2">
              <w:rPr>
                <w:rFonts w:cs="Arial"/>
                <w:sz w:val="20"/>
                <w:szCs w:val="20"/>
                <w:lang w:val="es-ES"/>
              </w:rPr>
              <w:t xml:space="preserve"> TIJUANA B.C.</w:t>
            </w:r>
          </w:p>
        </w:tc>
      </w:tr>
      <w:tr w:rsidR="00C2569F" w:rsidRPr="000C38C2" w:rsidTr="00871836">
        <w:trPr>
          <w:trHeight w:val="25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9</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TANQUE HERRERA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COMONDU Y C. GUELATAO, COL. HERRERA, TIJUANA, B.C.</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OFICINAS ELECTROMECÁNICA ALEMÁN</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MAR BÁLTICO Y C. MAR CARA, COL. ALEMÁN,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11</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DISTRITO JUAN OJEDA ROBLES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BLVD. LÁZARO CÁRDENAS Y PUENTE ALAMAR, CENTRAL CAMIONERA S/N,</w:t>
            </w:r>
            <w:r w:rsidRPr="000C38C2">
              <w:rPr>
                <w:rFonts w:cs="Arial"/>
                <w:sz w:val="20"/>
                <w:szCs w:val="20"/>
                <w:lang w:val="es-ES"/>
              </w:rPr>
              <w:t xml:space="preserve"> TIJUANA B.C.</w:t>
            </w:r>
          </w:p>
        </w:tc>
      </w:tr>
      <w:tr w:rsidR="00C2569F" w:rsidRPr="000C38C2" w:rsidTr="00871836">
        <w:trPr>
          <w:trHeight w:val="296"/>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12</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MORELOS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sz w:val="20"/>
                <w:szCs w:val="20"/>
                <w:lang w:eastAsia="es-ES"/>
              </w:rPr>
              <w:t>RAMPA MORELOS NO. 8124, COL. MORELOS, TIJUANA B.C</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13</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CÁRCAMO CAÑÓN ZAPATA</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CAÑÓN EMILIANO ZAPATA  Y CALLE 13 S/N  COL. LIBERTAD PARTE ALTA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14</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ALMACÉN ZONA NORTE</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 xml:space="preserve">AV. GONZALEZ ORTEGA Y CALLE BAJA CALIFORNIA S/N COLONIA ZONA NORTE, TIJUANA, B.C. </w:t>
            </w:r>
          </w:p>
        </w:tc>
      </w:tr>
      <w:tr w:rsidR="00C2569F" w:rsidRPr="000C38C2" w:rsidTr="00871836">
        <w:trPr>
          <w:trHeight w:val="296"/>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15</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BOMBEO No. 1</w:t>
            </w:r>
          </w:p>
        </w:tc>
        <w:tc>
          <w:tcPr>
            <w:tcW w:w="5118" w:type="dxa"/>
            <w:vAlign w:val="center"/>
          </w:tcPr>
          <w:p w:rsidR="00C2569F" w:rsidRPr="000C38C2" w:rsidRDefault="00C2569F" w:rsidP="00871836">
            <w:pPr>
              <w:spacing w:after="0"/>
              <w:rPr>
                <w:rFonts w:cs="Arial"/>
                <w:sz w:val="20"/>
                <w:szCs w:val="20"/>
                <w:lang w:val="es-ES"/>
              </w:rPr>
            </w:pPr>
            <w:r w:rsidRPr="000C38C2">
              <w:rPr>
                <w:rFonts w:cs="Arial"/>
                <w:sz w:val="20"/>
                <w:szCs w:val="20"/>
                <w:lang w:val="es-ES"/>
              </w:rPr>
              <w:t>AV. INTERNACIONAL NUMERO 6823, COLONIA CASTILLO TIJUANA, B.C.</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16</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CÁRCAMO DE BOMBEO LOS LAURELES 1</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PASEO MONTAÑA NO. 54, CAÑÓN LAURELES,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17</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CÁRCAMO PLAYAS DE TIJUANA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DEL PACIFICO Y AV. PARQUE MÉXICO, PLAYAS DE TIJUANA, TIJUANA B.C.</w:t>
            </w:r>
          </w:p>
        </w:tc>
      </w:tr>
      <w:tr w:rsidR="00C2569F" w:rsidRPr="000C38C2" w:rsidTr="00871836">
        <w:trPr>
          <w:trHeight w:val="30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18</w:t>
            </w:r>
          </w:p>
        </w:tc>
        <w:tc>
          <w:tcPr>
            <w:tcW w:w="3832"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CENTRO RECREATIVO PLAYAS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sz w:val="20"/>
                <w:szCs w:val="20"/>
                <w:lang w:val="es-ES"/>
              </w:rPr>
              <w:t>AV. PACIFICO Y C. PARQUE MÉXICO, PLAYAS DE TIJUANA, TIJUANA B.C.</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19</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PANAMERICANO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AVE. PANAMERICANO S/N COL. PANAMERICANO</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20</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BOMBEO REFORMA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LITERATOS Y PASEO REFORMA S/N COL. REFORMA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CENTENARIO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AEROPUERTO NO. 1900 LOCAL 123 CENTRO COMERCIAL OTAY FRACC. OTAY CONSTITUYENTES</w:t>
            </w:r>
          </w:p>
        </w:tc>
      </w:tr>
      <w:tr w:rsidR="00C2569F" w:rsidRPr="000C38C2" w:rsidTr="00871836">
        <w:trPr>
          <w:trHeight w:val="30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22</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BOMBEO LOS LAURELES # 2 </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JAZMINES Y 18 DE MARZO COLONIA LOS LAURELES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POTABILIZADORA LA PRESA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sz w:val="20"/>
                <w:szCs w:val="20"/>
                <w:lang w:eastAsia="es-ES"/>
              </w:rPr>
              <w:t>CARRETERA TIJUANA-TECATE KM. 15+350, CALLE DEL RINCON, COL LA TONA</w:t>
            </w:r>
          </w:p>
        </w:tc>
      </w:tr>
      <w:tr w:rsidR="00C2569F" w:rsidRPr="000C38C2" w:rsidTr="00871836">
        <w:trPr>
          <w:trHeight w:val="30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GRANJAS FAMILIARES</w:t>
            </w:r>
          </w:p>
        </w:tc>
        <w:tc>
          <w:tcPr>
            <w:tcW w:w="5118" w:type="dxa"/>
            <w:vAlign w:val="center"/>
          </w:tcPr>
          <w:p w:rsidR="00C2569F" w:rsidRPr="000C38C2" w:rsidRDefault="00C2569F" w:rsidP="00871836">
            <w:pPr>
              <w:spacing w:after="0"/>
              <w:rPr>
                <w:rFonts w:cs="Arial"/>
                <w:sz w:val="20"/>
                <w:szCs w:val="20"/>
                <w:lang w:eastAsia="es-ES"/>
              </w:rPr>
            </w:pPr>
            <w:r w:rsidRPr="000C38C2">
              <w:rPr>
                <w:rFonts w:cs="Arial"/>
                <w:sz w:val="20"/>
                <w:szCs w:val="20"/>
                <w:lang w:eastAsia="es-ES"/>
              </w:rPr>
              <w:t>TERCERO S/N GRANJAS FAMILIARES  LA ESPERANZA</w:t>
            </w:r>
          </w:p>
        </w:tc>
      </w:tr>
      <w:tr w:rsidR="00C2569F" w:rsidRPr="000C38C2" w:rsidTr="00871836">
        <w:trPr>
          <w:trHeight w:val="25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VALLE SUR I</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FRACC. VALLE SUR, PARQUE INDUSTRIAL VALLE SUR</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26</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VALLE SUR II</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VILLAS DE SAN ANTONIO, FRACC. VALLE SUR 2</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27</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POTABILIZADORA  MONTE DE LOS OLIVOS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PROLONGACIÓN VÍA RÁPIDA ORIENTE S/N, MONTE DE LOS OLIVOS,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28</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OTAY</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MILO S/N COLONIA RANCHO ESCONDIDO, ENTRE AV. MATAMOROS Y CALLE AVINA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29</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P.T. CAR</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MILO S/N COLONIA RANCHO ESCONDIDO</w:t>
            </w:r>
          </w:p>
        </w:tc>
      </w:tr>
      <w:tr w:rsidR="00C2569F" w:rsidRPr="000C38C2" w:rsidTr="00871836">
        <w:trPr>
          <w:trHeight w:val="233"/>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30</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OTAY DELEGACIÓN</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AV. RAMPA SANCHEZ TAPIA S/N FRACC. LA CÚSPIDE</w:t>
            </w:r>
          </w:p>
        </w:tc>
      </w:tr>
      <w:tr w:rsidR="00C2569F" w:rsidRPr="000C38C2" w:rsidTr="00871836">
        <w:trPr>
          <w:trHeight w:val="25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CILA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UABC</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32</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CÁRCAMO FIDEICOMISO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CALZADA TECNOLÓGICO S/N FRACC. ALTA BRISA</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33</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10 RUBIO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PASEO REFORMA, COL. RUBIO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Merge w:val="restart"/>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34</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LAS AGUILAS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AVE EL ÁGUILA AZTECA S/N COLONIA RANCHO EL AGUILA Y CALLE DEL AGUILA AMERICANA</w:t>
            </w:r>
          </w:p>
        </w:tc>
      </w:tr>
      <w:tr w:rsidR="00C2569F" w:rsidRPr="000C38C2" w:rsidTr="00871836">
        <w:trPr>
          <w:trHeight w:val="263"/>
          <w:jc w:val="center"/>
        </w:trPr>
        <w:tc>
          <w:tcPr>
            <w:tcW w:w="555" w:type="dxa"/>
            <w:vMerge/>
          </w:tcPr>
          <w:p w:rsidR="00C2569F" w:rsidRPr="000C38C2" w:rsidRDefault="00C2569F" w:rsidP="00871836">
            <w:pPr>
              <w:spacing w:after="0"/>
              <w:rPr>
                <w:rFonts w:cs="Arial"/>
                <w:sz w:val="20"/>
                <w:szCs w:val="20"/>
              </w:rPr>
            </w:pPr>
          </w:p>
        </w:tc>
        <w:tc>
          <w:tcPr>
            <w:tcW w:w="911" w:type="dxa"/>
            <w:vMerge/>
            <w:vAlign w:val="center"/>
          </w:tcPr>
          <w:p w:rsidR="00C2569F" w:rsidRPr="000C38C2" w:rsidRDefault="00C2569F" w:rsidP="00871836">
            <w:pPr>
              <w:spacing w:after="0"/>
              <w:jc w:val="center"/>
              <w:rPr>
                <w:rFonts w:cs="Arial"/>
                <w:color w:val="000000"/>
                <w:sz w:val="20"/>
                <w:szCs w:val="20"/>
              </w:rPr>
            </w:pP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GIRASOLES</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PROLONGACIÓN AGUILA AZTECA S/N COL. RANCHO EL AGUILA</w:t>
            </w:r>
          </w:p>
        </w:tc>
      </w:tr>
      <w:tr w:rsidR="00C2569F" w:rsidRPr="000C38C2" w:rsidTr="00871836">
        <w:trPr>
          <w:trHeight w:val="296"/>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35</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CÁRCAMO 5TA MARSELLA</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MARSELLA S/N FRACC. URBI QUINTA MARSELLA</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36</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SANTA FE</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BLVD EL ROSARIO, ESQUINA CON BAJA CALIFORNIA S/N, FRACC. SANTA FE 1RA SECCIÓN.</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37</w:t>
            </w:r>
          </w:p>
        </w:tc>
        <w:tc>
          <w:tcPr>
            <w:tcW w:w="3832"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CASETA MÓVIL “U”</w:t>
            </w:r>
          </w:p>
        </w:tc>
        <w:tc>
          <w:tcPr>
            <w:tcW w:w="5118"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FRACC. VILLA DEL PRADO.</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38</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MACROPLAZA</w:t>
            </w:r>
          </w:p>
        </w:tc>
        <w:tc>
          <w:tcPr>
            <w:tcW w:w="5118"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ENTRE BLVD. INSURGENTES Y BLVD. GATO BRONCO</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39</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CERRO COLORADO</w:t>
            </w:r>
          </w:p>
        </w:tc>
        <w:tc>
          <w:tcPr>
            <w:tcW w:w="5118"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FUERTE ZACATULA ENTRE C. TABASCO Y C. YUCATAN, COL. EL PIPILA</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40</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OBRERA</w:t>
            </w:r>
          </w:p>
        </w:tc>
        <w:tc>
          <w:tcPr>
            <w:tcW w:w="5118"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RAMPA GUILLERMO PRIETO Y CALLE EJERCITO NACIONAL, COL. BALLESTEROS</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41</w:t>
            </w:r>
          </w:p>
        </w:tc>
        <w:tc>
          <w:tcPr>
            <w:tcW w:w="3832"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REAUDADORA PAVILLION</w:t>
            </w:r>
          </w:p>
        </w:tc>
        <w:tc>
          <w:tcPr>
            <w:tcW w:w="5118"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PASEO DE LOS HEROES S/N, ZONA URBANA RIO TIJUANA</w:t>
            </w:r>
          </w:p>
        </w:tc>
      </w:tr>
    </w:tbl>
    <w:p w:rsidR="00C2569F" w:rsidRPr="000C38C2" w:rsidRDefault="00C2569F" w:rsidP="00C2569F">
      <w:pPr>
        <w:widowControl w:val="0"/>
        <w:autoSpaceDE w:val="0"/>
        <w:autoSpaceDN w:val="0"/>
        <w:adjustRightInd w:val="0"/>
        <w:spacing w:after="0"/>
        <w:jc w:val="both"/>
        <w:rPr>
          <w:rFonts w:cs="Tahoma"/>
          <w:b/>
          <w:bCs/>
          <w:sz w:val="20"/>
          <w:szCs w:val="20"/>
        </w:rPr>
      </w:pPr>
    </w:p>
    <w:p w:rsidR="00C2569F" w:rsidRPr="000C38C2" w:rsidRDefault="00C2569F" w:rsidP="00C2569F">
      <w:pPr>
        <w:widowControl w:val="0"/>
        <w:autoSpaceDE w:val="0"/>
        <w:autoSpaceDN w:val="0"/>
        <w:adjustRightInd w:val="0"/>
        <w:spacing w:after="0"/>
        <w:jc w:val="both"/>
        <w:rPr>
          <w:rFonts w:cs="Tahoma"/>
          <w:b/>
          <w:bCs/>
          <w:sz w:val="20"/>
          <w:szCs w:val="20"/>
        </w:rPr>
      </w:pPr>
    </w:p>
    <w:tbl>
      <w:tblPr>
        <w:tblW w:w="10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2779"/>
        <w:gridCol w:w="6171"/>
      </w:tblGrid>
      <w:tr w:rsidR="00C2569F" w:rsidRPr="000C38C2" w:rsidTr="00871836">
        <w:trPr>
          <w:trHeight w:val="260"/>
          <w:jc w:val="center"/>
        </w:trPr>
        <w:tc>
          <w:tcPr>
            <w:tcW w:w="55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91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2779"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6171"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UBICACION</w:t>
            </w:r>
          </w:p>
        </w:tc>
      </w:tr>
      <w:tr w:rsidR="00C2569F" w:rsidRPr="000C38C2" w:rsidTr="00871836">
        <w:trPr>
          <w:trHeight w:val="251"/>
          <w:jc w:val="center"/>
        </w:trPr>
        <w:tc>
          <w:tcPr>
            <w:tcW w:w="555" w:type="dxa"/>
            <w:vMerge w:val="restart"/>
            <w:vAlign w:val="center"/>
          </w:tcPr>
          <w:p w:rsidR="00C2569F" w:rsidRPr="000C38C2" w:rsidRDefault="00C2569F" w:rsidP="00871836">
            <w:pPr>
              <w:spacing w:after="0"/>
              <w:jc w:val="center"/>
              <w:rPr>
                <w:rFonts w:cs="Arial"/>
                <w:b/>
                <w:sz w:val="20"/>
                <w:szCs w:val="20"/>
              </w:rPr>
            </w:pPr>
            <w:r w:rsidRPr="000C38C2">
              <w:rPr>
                <w:rFonts w:cs="Arial"/>
                <w:b/>
                <w:sz w:val="20"/>
                <w:szCs w:val="20"/>
              </w:rPr>
              <w:t>3</w:t>
            </w: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c>
          <w:tcPr>
            <w:tcW w:w="2779" w:type="dxa"/>
            <w:shd w:val="clear" w:color="auto" w:fill="auto"/>
            <w:vAlign w:val="center"/>
          </w:tcPr>
          <w:p w:rsidR="00C2569F" w:rsidRPr="000C38C2" w:rsidRDefault="00C2569F" w:rsidP="00871836">
            <w:pPr>
              <w:spacing w:after="0"/>
              <w:rPr>
                <w:rFonts w:cs="Arial"/>
                <w:sz w:val="20"/>
                <w:szCs w:val="20"/>
                <w:lang w:val="es-ES"/>
              </w:rPr>
            </w:pPr>
            <w:r w:rsidRPr="000C38C2">
              <w:rPr>
                <w:rFonts w:cs="Arial"/>
                <w:sz w:val="20"/>
                <w:szCs w:val="20"/>
                <w:lang w:val="es-ES"/>
              </w:rPr>
              <w:t>PLANTA DE BOMBEO 7</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CORREDOR BOULEVARD 2000 KM 31 + 900</w:t>
            </w:r>
          </w:p>
        </w:tc>
      </w:tr>
      <w:tr w:rsidR="00C2569F" w:rsidRPr="000C38C2" w:rsidTr="00871836">
        <w:trPr>
          <w:trHeight w:val="422"/>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DISTRITO FLORIDO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KM. 25.5 RANCHO EL FLORIDO S/N,</w:t>
            </w:r>
            <w:r w:rsidRPr="000C38C2">
              <w:rPr>
                <w:rFonts w:cs="Arial"/>
                <w:sz w:val="20"/>
                <w:szCs w:val="20"/>
                <w:lang w:val="es-ES"/>
              </w:rPr>
              <w:t xml:space="preserve"> TIJUANA B.C.</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DISTRITO ING. ARMANDO VALENZUELA SÁENZ</w:t>
            </w:r>
          </w:p>
        </w:tc>
        <w:tc>
          <w:tcPr>
            <w:tcW w:w="6171" w:type="dxa"/>
            <w:vAlign w:val="center"/>
          </w:tcPr>
          <w:p w:rsidR="00C2569F" w:rsidRPr="000C38C2" w:rsidRDefault="00C2569F" w:rsidP="00871836">
            <w:pPr>
              <w:spacing w:after="0"/>
              <w:rPr>
                <w:rFonts w:cs="Arial"/>
                <w:sz w:val="20"/>
                <w:szCs w:val="20"/>
              </w:rPr>
            </w:pPr>
            <w:r w:rsidRPr="000C38C2">
              <w:rPr>
                <w:rFonts w:eastAsia="SimSun" w:cs="Arial"/>
                <w:bCs/>
                <w:sz w:val="20"/>
                <w:szCs w:val="20"/>
                <w:lang w:val="es-ES"/>
              </w:rPr>
              <w:t>AV. VALLE DE RENEE S/N FRACC. LOS VALLES, TIJUANA, B.C.</w:t>
            </w:r>
            <w:r w:rsidRPr="000C38C2">
              <w:rPr>
                <w:rFonts w:cs="Arial"/>
                <w:sz w:val="20"/>
                <w:szCs w:val="20"/>
              </w:rPr>
              <w:t xml:space="preserve">  </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POTABILIZADORA EL FLORIDO Y TANQUE NORTE Y SUR</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KM. 25.5 RANCHO EL FLORIDO S/N,</w:t>
            </w:r>
            <w:r w:rsidRPr="000C38C2">
              <w:rPr>
                <w:rFonts w:cs="Arial"/>
                <w:sz w:val="20"/>
                <w:szCs w:val="20"/>
                <w:lang w:val="es-ES"/>
              </w:rPr>
              <w:t xml:space="preserve"> TIJUANA B.C.</w:t>
            </w:r>
          </w:p>
        </w:tc>
      </w:tr>
      <w:tr w:rsidR="00C2569F" w:rsidRPr="000C38C2" w:rsidTr="00871836">
        <w:trPr>
          <w:trHeight w:val="269"/>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VILLA DEL SOL</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RUTA MATAMOROS S/N FRACC. MARIANO MATAMOROS,</w:t>
            </w:r>
            <w:r w:rsidRPr="000C38C2">
              <w:rPr>
                <w:rFonts w:cs="Arial"/>
                <w:sz w:val="20"/>
                <w:szCs w:val="20"/>
                <w:lang w:val="es-ES"/>
              </w:rPr>
              <w:t xml:space="preserve"> TIJUANA B.C.</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SUB ESTACIÓN EL CARRIZO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sz w:val="20"/>
                <w:szCs w:val="20"/>
                <w:lang w:eastAsia="es-ES"/>
              </w:rPr>
              <w:t>CARRETERA LIBRE MEXICALI-TIJUANA KM. 157.5, EL FLORIDO.</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MACLOVIO ROJAS #1</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DERECHOS HUMANOS Y 20 DE NOVIEMBRE, COL. MACLOVIO ROJAS</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8</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MACLOVIO ROJAS #2</w:t>
            </w:r>
          </w:p>
        </w:tc>
        <w:tc>
          <w:tcPr>
            <w:tcW w:w="6171" w:type="dxa"/>
            <w:vAlign w:val="center"/>
          </w:tcPr>
          <w:p w:rsidR="00C2569F" w:rsidRPr="000C38C2" w:rsidRDefault="00C2569F" w:rsidP="00871836">
            <w:pPr>
              <w:spacing w:after="0"/>
              <w:rPr>
                <w:rFonts w:cs="Arial"/>
                <w:sz w:val="20"/>
                <w:szCs w:val="20"/>
                <w:lang w:val="es-ES"/>
              </w:rPr>
            </w:pPr>
            <w:r w:rsidRPr="000C38C2">
              <w:rPr>
                <w:rFonts w:cs="Arial"/>
                <w:bCs/>
                <w:sz w:val="20"/>
                <w:szCs w:val="20"/>
              </w:rPr>
              <w:t>C. RUBEN JARAMILLO Y 20 DE NOVIEMBRE, COL. MACLOVIO ROJAS</w:t>
            </w:r>
          </w:p>
        </w:tc>
      </w:tr>
      <w:tr w:rsidR="00C2569F" w:rsidRPr="000C38C2" w:rsidTr="00871836">
        <w:trPr>
          <w:trHeight w:val="260"/>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9</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MACLOVIO ROJAS # 3</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 20 DE NOVIEMBRE Y MAO TSE TUNG, COL. MACLOVIO ROJAS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SAN PEDRO #1</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CALLE JACINTO FLORES ESQUINA CON MARGARITA MASA DE JUAREZ S/N COL. MACLOVIO ROJAS </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11</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SAN PEDRO #2</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JACINTO FLORES ESQUINA CON RUBEN JARAMILLO  S/N COL. MACLOVIO ROJAS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12</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POTABILIZADORA SAN PEDRO </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CARRETERA TIJUANA-TECATE FRACC. VALLE LAS PALMAS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13</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CÁRCAMO SAN PEDRO SUR </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S/N FRACC. VALLE DE LAS PALMAS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14</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CÁRCAMO SAN PEDRO NORTE </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S/N FRACC. VALLE DE LAS PALMAS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15</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TANQUE  VALLE REDONDO # 1 </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S/N COL. VALLE REDONDO/PARAJES DEL VALLE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16</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VALLE REDONDO #2</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CAMINO VECINAL S/N, PARAJES DEL VALLE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17</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VALLE REDONDO #3</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CAMINO VECINAL S/N  CARRETERA LIBRE TIJUANA-TECATE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18</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DE TRATAMIENTO VISTA DEL VALLE</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VALLE DORADO Y VALLE ENCANTADO, FRACC. VISTA DEL VALLE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19</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REBOMBEO RESIDENCIAL DEL BOSQUE # 2</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DEL NOGAL S/N, FRACC. RESIDENCIAL DEL BOSQUE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20</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PLANTADE TRATAMIENTO VALLE SAN PEDRO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n-US"/>
              </w:rPr>
              <w:t xml:space="preserve">CORREDOR BOULEVARD 2000 S/N FRACC. </w:t>
            </w:r>
            <w:r w:rsidRPr="000C38C2">
              <w:rPr>
                <w:rFonts w:cs="Arial"/>
                <w:bCs/>
                <w:sz w:val="20"/>
                <w:szCs w:val="20"/>
                <w:lang w:val="es-ES"/>
              </w:rPr>
              <w:t>REAL DE SAN FRANCISCO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21</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RESIDENCIAL DEL BOSQUE # 1</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CALLE NOGAL S/N, FRACC. RESIDENCIAL DEL BOSQUE</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22</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DE TRATAMIENTO URBI VILLA DEL PRADO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CARRETERA TIJUANA-TECATE S/N FRACC. VALLE DE LAS PALMAS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23</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 2 CORREDOR 2000</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BLVD. 2000, CARRETERA TIJUANA-ROSARITO KM 21</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24</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BOMBEO MACLOVIO ROJAS</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GRANADOS # 12605 FRACC. URBI VILLA DEL PRADO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25</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P.B. LA ENCANTADA</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CORREDOR BOULEVARD  2000 KM 20+ 150  </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26</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PLANTA DE TRATAMIENTO EL REFUGIO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 xml:space="preserve">CORREDOR BOULEVARD 2000 KM.  24 + 800 </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27</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DE BOMBEO VILLA DEL ALAMO # 2</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AV. MARSELLA S/N FRAC C. URBI QUINTA MARSELLA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28</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BOMBEO VILLA DEL ALAMO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PASEO DE LAS MISIONES ENTRE PASEO NUEVO Y SAN QUINTIN, FRACC. VILLA DEL ALAMO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29</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REBOMBEO VILLA DEL ALAMO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PASEO DE LAS MISIONES ENTRE PASEO NUEVO Y SAN QUINTIN, FRACC. VILLA DEL ALAMO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30</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DE ENTREGA VILLA DEL ALAMO</w:t>
            </w:r>
          </w:p>
        </w:tc>
        <w:tc>
          <w:tcPr>
            <w:tcW w:w="6171" w:type="dxa"/>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PASEO DE LAS MISIONES ENTRE PRIVADA LORETO Y TODOS LOS SANTOS, FRACC. VILLA DEL ALAMO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31</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URBI VILLA DEL PRADO</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PASEO DE LOS VOLCANES S/N FRACC. VILLA DEL PRADO/PRIV. CUMBAL Y FOGOL</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32</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VALLE DORADO</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 xml:space="preserve">C. DE LA TRINIDAD S/N COLONIA VALLE DORADO Y CALLE SIERRA </w:t>
            </w:r>
            <w:r w:rsidRPr="000C38C2">
              <w:rPr>
                <w:rFonts w:cs="Arial"/>
                <w:bCs/>
                <w:sz w:val="20"/>
                <w:szCs w:val="20"/>
                <w:lang w:val="es-ES"/>
              </w:rPr>
              <w:lastRenderedPageBreak/>
              <w:t>CALANDRIA</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33</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RESIDENCIAL DEL BOSQUE #2</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FRACC, RESIDENCIAL DEL BOSQUE S/N, PROLONGACION PRIVADA LOS LIRIOS</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34</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EJIDO MATAMOROS</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CALLE PROLONGACION FRANCISCO VILLA S/N POBLADO EJIDO MATAMOROS</w:t>
            </w:r>
          </w:p>
        </w:tc>
      </w:tr>
      <w:tr w:rsidR="00C2569F" w:rsidRPr="000C38C2" w:rsidTr="00871836">
        <w:trPr>
          <w:trHeight w:val="263"/>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35</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CÁRCAMO VILLA DEL CAMPO # 1</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CALLE PASEO DEL CAMPO S/N FRACC. URBI VILLAS DEL CAMPO</w:t>
            </w:r>
          </w:p>
        </w:tc>
      </w:tr>
      <w:tr w:rsidR="00C2569F" w:rsidRPr="000C38C2" w:rsidTr="00871836">
        <w:trPr>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36</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CÁRCAMO VILLA DEL CAMPO # 2</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CALLE PASEO DEL VALLE S/N FRACC. URBI VILLA DEL CAMPO</w:t>
            </w:r>
          </w:p>
        </w:tc>
      </w:tr>
      <w:tr w:rsidR="00C2569F" w:rsidRPr="000C38C2" w:rsidTr="00871836">
        <w:trPr>
          <w:trHeight w:val="271"/>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37</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RECAUDADORA MÓVIL “I”</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FRACC. URBI VILLA DEL CAMPO, TIJUANA, BAJA CALIFORNIA.</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38</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SANTA CRUZ</w:t>
            </w:r>
          </w:p>
        </w:tc>
        <w:tc>
          <w:tcPr>
            <w:tcW w:w="6171" w:type="dxa"/>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ARSENIO OTOÑEZ ENTRE IKA MELISSA COLONIA SANTA CRUZ</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39</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GIRASOLES EL FLORIDO</w:t>
            </w:r>
          </w:p>
        </w:tc>
        <w:tc>
          <w:tcPr>
            <w:tcW w:w="6171" w:type="dxa"/>
            <w:shd w:val="clear" w:color="auto" w:fill="auto"/>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CARRETERA LIBRE TECATE S/N, COL. LOS GIRASOLES</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40</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CARCAMO GIRASOLES EL FLORIDO</w:t>
            </w:r>
          </w:p>
        </w:tc>
        <w:tc>
          <w:tcPr>
            <w:tcW w:w="6171" w:type="dxa"/>
            <w:shd w:val="clear" w:color="auto" w:fill="auto"/>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AV. LAS MARGARITAS S/N, BLVD. LOS GIRASOLES GARDENIA</w:t>
            </w:r>
          </w:p>
        </w:tc>
      </w:tr>
      <w:tr w:rsidR="00C2569F" w:rsidRPr="000C38C2" w:rsidTr="00871836">
        <w:trPr>
          <w:trHeight w:val="275"/>
          <w:jc w:val="center"/>
        </w:trPr>
        <w:tc>
          <w:tcPr>
            <w:tcW w:w="555" w:type="dxa"/>
            <w:vMerge/>
          </w:tcPr>
          <w:p w:rsidR="00C2569F" w:rsidRPr="000C38C2" w:rsidRDefault="00C2569F" w:rsidP="00871836">
            <w:pPr>
              <w:spacing w:after="0"/>
              <w:rPr>
                <w:rFonts w:cs="Arial"/>
                <w:sz w:val="20"/>
                <w:szCs w:val="20"/>
              </w:rPr>
            </w:pPr>
          </w:p>
        </w:tc>
        <w:tc>
          <w:tcPr>
            <w:tcW w:w="911" w:type="dxa"/>
            <w:vAlign w:val="center"/>
          </w:tcPr>
          <w:p w:rsidR="00C2569F" w:rsidRPr="000C38C2" w:rsidRDefault="00C2569F" w:rsidP="00871836">
            <w:pPr>
              <w:spacing w:after="0"/>
              <w:jc w:val="center"/>
              <w:rPr>
                <w:rFonts w:cs="Arial"/>
                <w:bCs/>
                <w:sz w:val="20"/>
                <w:szCs w:val="20"/>
                <w:lang w:val="es-ES"/>
              </w:rPr>
            </w:pPr>
            <w:r w:rsidRPr="000C38C2">
              <w:rPr>
                <w:rFonts w:cs="Arial"/>
                <w:bCs/>
                <w:sz w:val="20"/>
                <w:szCs w:val="20"/>
                <w:lang w:val="es-ES"/>
              </w:rPr>
              <w:t>41</w:t>
            </w:r>
          </w:p>
        </w:tc>
        <w:tc>
          <w:tcPr>
            <w:tcW w:w="2779" w:type="dxa"/>
            <w:shd w:val="clear" w:color="auto" w:fill="auto"/>
            <w:vAlign w:val="center"/>
          </w:tcPr>
          <w:p w:rsidR="00C2569F" w:rsidRPr="000C38C2" w:rsidRDefault="00C2569F" w:rsidP="00871836">
            <w:pPr>
              <w:spacing w:after="0"/>
              <w:rPr>
                <w:rFonts w:cs="Arial"/>
                <w:bCs/>
                <w:sz w:val="20"/>
                <w:szCs w:val="20"/>
                <w:lang w:val="es-ES"/>
              </w:rPr>
            </w:pPr>
            <w:r w:rsidRPr="000C38C2">
              <w:rPr>
                <w:rFonts w:cs="Arial"/>
                <w:bCs/>
                <w:sz w:val="20"/>
                <w:szCs w:val="20"/>
                <w:lang w:val="es-ES"/>
              </w:rPr>
              <w:t>TANQUE LAS FUENTES</w:t>
            </w:r>
          </w:p>
        </w:tc>
        <w:tc>
          <w:tcPr>
            <w:tcW w:w="6171" w:type="dxa"/>
            <w:shd w:val="clear" w:color="auto" w:fill="auto"/>
            <w:vAlign w:val="center"/>
          </w:tcPr>
          <w:p w:rsidR="00C2569F" w:rsidRPr="000C38C2" w:rsidRDefault="00C2569F" w:rsidP="00871836">
            <w:pPr>
              <w:spacing w:after="0"/>
              <w:ind w:right="-108"/>
              <w:rPr>
                <w:rFonts w:cs="Arial"/>
                <w:bCs/>
                <w:sz w:val="20"/>
                <w:szCs w:val="20"/>
                <w:lang w:val="es-ES"/>
              </w:rPr>
            </w:pPr>
            <w:r w:rsidRPr="000C38C2">
              <w:rPr>
                <w:rFonts w:cs="Arial"/>
                <w:bCs/>
                <w:sz w:val="20"/>
                <w:szCs w:val="20"/>
                <w:lang w:val="es-ES"/>
              </w:rPr>
              <w:t>AV. FUENTES DE ENSENADA Y CERRO DE LAS ABEJAS S/N, FRACC. HACIENDA LAS FUENTES</w:t>
            </w:r>
          </w:p>
        </w:tc>
      </w:tr>
    </w:tbl>
    <w:p w:rsidR="00C2569F" w:rsidRPr="000C38C2" w:rsidRDefault="00C2569F" w:rsidP="00C2569F">
      <w:pPr>
        <w:spacing w:after="0" w:line="240" w:lineRule="auto"/>
        <w:jc w:val="center"/>
        <w:rPr>
          <w:rFonts w:cs="Tahoma"/>
          <w:sz w:val="20"/>
          <w:szCs w:val="20"/>
        </w:rPr>
      </w:pP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697"/>
        <w:gridCol w:w="2745"/>
        <w:gridCol w:w="6245"/>
      </w:tblGrid>
      <w:tr w:rsidR="00C2569F" w:rsidRPr="000C38C2" w:rsidTr="00871836">
        <w:trPr>
          <w:trHeight w:val="433"/>
          <w:jc w:val="center"/>
        </w:trPr>
        <w:tc>
          <w:tcPr>
            <w:tcW w:w="823"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PARTIDA</w:t>
            </w:r>
          </w:p>
        </w:tc>
        <w:tc>
          <w:tcPr>
            <w:tcW w:w="697"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SUB PARTIDA</w:t>
            </w:r>
          </w:p>
        </w:tc>
        <w:tc>
          <w:tcPr>
            <w:tcW w:w="274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AREA O DEPARTAMENTO</w:t>
            </w:r>
          </w:p>
        </w:tc>
        <w:tc>
          <w:tcPr>
            <w:tcW w:w="6245" w:type="dxa"/>
            <w:shd w:val="clear" w:color="auto" w:fill="7030A0"/>
            <w:vAlign w:val="center"/>
          </w:tcPr>
          <w:p w:rsidR="00C2569F" w:rsidRPr="000C38C2" w:rsidRDefault="00C2569F" w:rsidP="00871836">
            <w:pPr>
              <w:spacing w:after="0"/>
              <w:jc w:val="center"/>
              <w:rPr>
                <w:rFonts w:cs="Arial"/>
                <w:b/>
                <w:color w:val="FFFFFF"/>
                <w:sz w:val="20"/>
                <w:szCs w:val="20"/>
              </w:rPr>
            </w:pPr>
            <w:r w:rsidRPr="000C38C2">
              <w:rPr>
                <w:rFonts w:cs="Arial"/>
                <w:b/>
                <w:color w:val="FFFFFF"/>
                <w:sz w:val="20"/>
                <w:szCs w:val="20"/>
              </w:rPr>
              <w:t>UBICACION</w:t>
            </w:r>
          </w:p>
        </w:tc>
      </w:tr>
      <w:tr w:rsidR="00C2569F" w:rsidRPr="000C38C2" w:rsidTr="00871836">
        <w:trPr>
          <w:trHeight w:val="287"/>
          <w:jc w:val="center"/>
        </w:trPr>
        <w:tc>
          <w:tcPr>
            <w:tcW w:w="823" w:type="dxa"/>
            <w:vMerge w:val="restart"/>
            <w:shd w:val="clear" w:color="auto" w:fill="auto"/>
            <w:vAlign w:val="center"/>
          </w:tcPr>
          <w:p w:rsidR="00C2569F" w:rsidRPr="000C38C2" w:rsidRDefault="00C2569F" w:rsidP="00871836">
            <w:pPr>
              <w:spacing w:after="0"/>
              <w:jc w:val="center"/>
              <w:rPr>
                <w:rFonts w:cs="Arial"/>
                <w:b/>
                <w:sz w:val="20"/>
                <w:szCs w:val="20"/>
              </w:rPr>
            </w:pPr>
            <w:r w:rsidRPr="000C38C2">
              <w:rPr>
                <w:rFonts w:cs="Arial"/>
                <w:b/>
                <w:sz w:val="20"/>
                <w:szCs w:val="20"/>
              </w:rPr>
              <w:t>4</w:t>
            </w: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OFICINAS CENTRALES</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BLVD. FEDERICO BENÍTEZ NO. 4057 COL. 20 DE NOVIEMBRE, TIJUANA B.C.</w:t>
            </w:r>
          </w:p>
        </w:tc>
      </w:tr>
      <w:tr w:rsidR="00C2569F" w:rsidRPr="000C38C2" w:rsidTr="00871836">
        <w:trPr>
          <w:trHeight w:val="260"/>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2</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PLAZA CARRUSEL</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BLVD. DIAZ ORDAZ No. 1200  FRACC. LAS BRISAS CENTRO COMERCIAL LAS BRISAS</w:t>
            </w:r>
          </w:p>
        </w:tc>
      </w:tr>
      <w:tr w:rsidR="00C2569F" w:rsidRPr="000C38C2" w:rsidTr="00871836">
        <w:trPr>
          <w:trHeight w:val="260"/>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3</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EL FLORIDO</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CARRETERA TIJUANA-TECATE KM. 25.5 RANCHO EL FLORIDO S/N, TIJUANA B.C.</w:t>
            </w:r>
          </w:p>
        </w:tc>
      </w:tr>
      <w:tr w:rsidR="00C2569F" w:rsidRPr="000C38C2" w:rsidTr="00871836">
        <w:trPr>
          <w:trHeight w:val="260"/>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4</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MATAMOROS</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CALLE RUTA MATAMOROS S/N FRACC. MARIANO MATAMOROS, TIJUANA B.C.</w:t>
            </w:r>
          </w:p>
        </w:tc>
      </w:tr>
      <w:tr w:rsidR="00C2569F" w:rsidRPr="000C38C2" w:rsidTr="00871836">
        <w:trPr>
          <w:trHeight w:val="260"/>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5</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 xml:space="preserve">RECAUDADORA REVOLUCIÓN </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CALLE 2DA COLONIA CENTRO TIJUANA, B.C.</w:t>
            </w:r>
          </w:p>
        </w:tc>
      </w:tr>
      <w:tr w:rsidR="00C2569F" w:rsidRPr="000C38C2" w:rsidTr="00871836">
        <w:trPr>
          <w:trHeight w:val="260"/>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6</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 xml:space="preserve">RECAUDADORA SAN MIGUEL </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AV. LÓPEZ PORTILLO No.1460-12 OTAY NUEVA TIJUANA, MODULO 4</w:t>
            </w:r>
          </w:p>
        </w:tc>
      </w:tr>
      <w:tr w:rsidR="00C2569F" w:rsidRPr="000C38C2" w:rsidTr="00871836">
        <w:trPr>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7</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PLAYAS</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PASEO PEDREGAL NUMERO 10 LOCAL 101 SECCIÓN TERRAZAS DE MENDOZA PLAYAS DE TIJUANA</w:t>
            </w:r>
          </w:p>
        </w:tc>
      </w:tr>
      <w:tr w:rsidR="00C2569F" w:rsidRPr="000C38C2" w:rsidTr="00871836">
        <w:trPr>
          <w:trHeight w:val="296"/>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8</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CENTENARIO</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CARRETERA AEROPUERTO NO. 1900 LOCAL 123 CENTRO COMERCIAL OTAY FRACC. OTAY CONSTITUYENTES</w:t>
            </w:r>
          </w:p>
        </w:tc>
      </w:tr>
      <w:tr w:rsidR="00C2569F" w:rsidRPr="000C38C2" w:rsidTr="00871836">
        <w:trPr>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9</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VILLA FLORESTA</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BLVD. BENITO JUAREZ 385 FRACC. HACIENDA FLORESTA DEL MAR, PLAYAS DE ROSARITO B.C.</w:t>
            </w:r>
          </w:p>
        </w:tc>
      </w:tr>
      <w:tr w:rsidR="00C2569F" w:rsidRPr="000C38C2" w:rsidTr="00871836">
        <w:trPr>
          <w:trHeight w:val="296"/>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10</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SANTA FE</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BLVD. EL ROSARIO, ESQUINA CON BAJA CALIFORNIA S/N, SANTA FE 1RA SECCION.</w:t>
            </w:r>
          </w:p>
        </w:tc>
      </w:tr>
      <w:tr w:rsidR="00C2569F" w:rsidRPr="000C38C2" w:rsidTr="00871836">
        <w:trPr>
          <w:trHeight w:val="359"/>
          <w:jc w:val="center"/>
        </w:trPr>
        <w:tc>
          <w:tcPr>
            <w:tcW w:w="823" w:type="dxa"/>
            <w:vMerge/>
            <w:shd w:val="clear" w:color="auto" w:fill="auto"/>
          </w:tcPr>
          <w:p w:rsidR="00C2569F" w:rsidRPr="000C38C2" w:rsidRDefault="00C2569F" w:rsidP="00871836">
            <w:pPr>
              <w:spacing w:after="0"/>
              <w:jc w:val="both"/>
              <w:rPr>
                <w:rFonts w:cs="Arial"/>
                <w:sz w:val="20"/>
                <w:szCs w:val="20"/>
              </w:rPr>
            </w:pPr>
          </w:p>
        </w:tc>
        <w:tc>
          <w:tcPr>
            <w:tcW w:w="697" w:type="dxa"/>
            <w:shd w:val="clear" w:color="auto" w:fill="auto"/>
            <w:vAlign w:val="center"/>
          </w:tcPr>
          <w:p w:rsidR="00C2569F" w:rsidRPr="000C38C2" w:rsidRDefault="00C2569F" w:rsidP="00871836">
            <w:pPr>
              <w:spacing w:after="0"/>
              <w:jc w:val="center"/>
              <w:rPr>
                <w:rFonts w:cs="Arial"/>
                <w:color w:val="000000"/>
                <w:sz w:val="20"/>
                <w:szCs w:val="20"/>
              </w:rPr>
            </w:pPr>
            <w:r w:rsidRPr="000C38C2">
              <w:rPr>
                <w:rFonts w:cs="Arial"/>
                <w:color w:val="000000"/>
                <w:sz w:val="20"/>
                <w:szCs w:val="20"/>
              </w:rPr>
              <w:t>11</w:t>
            </w:r>
          </w:p>
        </w:tc>
        <w:tc>
          <w:tcPr>
            <w:tcW w:w="2745" w:type="dxa"/>
            <w:shd w:val="clear" w:color="auto" w:fill="auto"/>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RECAUDADORA CERRO DE LAS ABEJAS</w:t>
            </w:r>
          </w:p>
        </w:tc>
        <w:tc>
          <w:tcPr>
            <w:tcW w:w="6245" w:type="dxa"/>
            <w:vAlign w:val="center"/>
          </w:tcPr>
          <w:p w:rsidR="00C2569F" w:rsidRPr="000C38C2" w:rsidRDefault="00C2569F" w:rsidP="00871836">
            <w:pPr>
              <w:spacing w:after="0"/>
              <w:rPr>
                <w:rFonts w:cs="Arial"/>
                <w:color w:val="000000"/>
                <w:sz w:val="20"/>
                <w:szCs w:val="20"/>
              </w:rPr>
            </w:pPr>
            <w:r w:rsidRPr="000C38C2">
              <w:rPr>
                <w:rFonts w:cs="Arial"/>
                <w:color w:val="000000"/>
                <w:sz w:val="20"/>
                <w:szCs w:val="20"/>
              </w:rPr>
              <w:t>CALLE PERIMETRAL 9601 LOCAL 7, FLORIDO TERCERA SECCION.</w:t>
            </w:r>
          </w:p>
        </w:tc>
      </w:tr>
    </w:tbl>
    <w:p w:rsidR="00C2569F" w:rsidRDefault="00C2569F"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Default="002C6D77" w:rsidP="00C2569F">
      <w:pPr>
        <w:spacing w:after="0" w:line="240" w:lineRule="auto"/>
        <w:jc w:val="center"/>
        <w:rPr>
          <w:rFonts w:cs="Tahoma"/>
          <w:sz w:val="20"/>
          <w:szCs w:val="20"/>
        </w:rPr>
      </w:pPr>
    </w:p>
    <w:p w:rsidR="002C6D77" w:rsidRPr="000C38C2" w:rsidRDefault="002C6D77" w:rsidP="00C2569F">
      <w:pPr>
        <w:spacing w:after="0" w:line="240" w:lineRule="auto"/>
        <w:jc w:val="center"/>
        <w:rPr>
          <w:rFonts w:cs="Tahoma"/>
          <w:sz w:val="20"/>
          <w:szCs w:val="20"/>
        </w:rPr>
      </w:pPr>
    </w:p>
    <w:p w:rsidR="00D479A5" w:rsidRPr="000C38C2" w:rsidRDefault="00D479A5" w:rsidP="00C2569F">
      <w:pPr>
        <w:spacing w:after="0" w:line="240" w:lineRule="auto"/>
        <w:jc w:val="center"/>
        <w:rPr>
          <w:rFonts w:cs="Tahoma"/>
          <w:sz w:val="20"/>
          <w:szCs w:val="20"/>
        </w:rPr>
      </w:pPr>
    </w:p>
    <w:p w:rsidR="00D479A5" w:rsidRPr="000C38C2" w:rsidRDefault="00D479A5" w:rsidP="00D479A5">
      <w:pPr>
        <w:spacing w:line="240" w:lineRule="auto"/>
        <w:jc w:val="center"/>
        <w:rPr>
          <w:rFonts w:cs="Tahoma"/>
          <w:sz w:val="20"/>
          <w:szCs w:val="20"/>
        </w:rPr>
      </w:pPr>
      <w:r w:rsidRPr="000C38C2">
        <w:rPr>
          <w:rFonts w:cs="Tahoma"/>
          <w:sz w:val="20"/>
          <w:szCs w:val="20"/>
        </w:rPr>
        <w:t>Paquete 4</w:t>
      </w:r>
    </w:p>
    <w:p w:rsidR="00D479A5" w:rsidRPr="000C38C2" w:rsidRDefault="00D479A5" w:rsidP="00D479A5">
      <w:pPr>
        <w:spacing w:after="0" w:line="240" w:lineRule="auto"/>
        <w:jc w:val="center"/>
        <w:rPr>
          <w:rFonts w:cs="Tahoma"/>
          <w:sz w:val="20"/>
          <w:szCs w:val="20"/>
        </w:rPr>
      </w:pPr>
      <w:r w:rsidRPr="000C38C2">
        <w:rPr>
          <w:rFonts w:cs="Tahoma"/>
          <w:sz w:val="20"/>
          <w:szCs w:val="20"/>
        </w:rPr>
        <w:t>“</w:t>
      </w:r>
      <w:r w:rsidR="00FD5D7C" w:rsidRPr="000C38C2">
        <w:rPr>
          <w:rFonts w:cs="Tahoma"/>
          <w:sz w:val="20"/>
          <w:szCs w:val="20"/>
        </w:rPr>
        <w:t>COBACH</w:t>
      </w:r>
      <w:r w:rsidRPr="000C38C2">
        <w:rPr>
          <w:rFonts w:cs="Tahoma"/>
          <w:sz w:val="20"/>
          <w:szCs w:val="20"/>
        </w:rPr>
        <w:t>”</w:t>
      </w:r>
    </w:p>
    <w:p w:rsidR="008C173C" w:rsidRPr="000C38C2" w:rsidRDefault="008C173C" w:rsidP="008C173C">
      <w:pPr>
        <w:rPr>
          <w:rFonts w:cs="Arial"/>
          <w:b/>
          <w:i/>
          <w:sz w:val="20"/>
          <w:szCs w:val="20"/>
          <w:lang w:val="es-ES"/>
        </w:rPr>
      </w:pPr>
    </w:p>
    <w:tbl>
      <w:tblPr>
        <w:tblpPr w:leftFromText="141" w:rightFromText="141" w:vertAnchor="text" w:horzAnchor="margin" w:tblpXSpec="center"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1612"/>
        <w:gridCol w:w="1452"/>
        <w:gridCol w:w="1457"/>
        <w:gridCol w:w="1452"/>
        <w:gridCol w:w="1458"/>
      </w:tblGrid>
      <w:tr w:rsidR="008C173C" w:rsidRPr="000C38C2" w:rsidTr="00871836">
        <w:tc>
          <w:tcPr>
            <w:tcW w:w="1634"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Oficina/Plantel</w:t>
            </w:r>
          </w:p>
        </w:tc>
        <w:tc>
          <w:tcPr>
            <w:tcW w:w="1622"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Dirección</w:t>
            </w:r>
          </w:p>
        </w:tc>
        <w:tc>
          <w:tcPr>
            <w:tcW w:w="1496"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Ciudad</w:t>
            </w:r>
          </w:p>
        </w:tc>
        <w:tc>
          <w:tcPr>
            <w:tcW w:w="1496"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No. De Guardias</w:t>
            </w:r>
          </w:p>
        </w:tc>
        <w:tc>
          <w:tcPr>
            <w:tcW w:w="1497"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Horario de Servicio</w:t>
            </w:r>
          </w:p>
        </w:tc>
        <w:tc>
          <w:tcPr>
            <w:tcW w:w="1497" w:type="dxa"/>
            <w:shd w:val="clear" w:color="auto" w:fill="DAEEF3"/>
          </w:tcPr>
          <w:p w:rsidR="008C173C" w:rsidRPr="000C38C2" w:rsidRDefault="008C173C" w:rsidP="00871836">
            <w:pPr>
              <w:tabs>
                <w:tab w:val="center" w:pos="4252"/>
                <w:tab w:val="right" w:pos="8504"/>
              </w:tabs>
              <w:jc w:val="center"/>
              <w:rPr>
                <w:rFonts w:cs="Arial"/>
                <w:b/>
                <w:sz w:val="20"/>
                <w:szCs w:val="20"/>
              </w:rPr>
            </w:pPr>
            <w:r w:rsidRPr="000C38C2">
              <w:rPr>
                <w:rFonts w:cs="Arial"/>
                <w:b/>
                <w:sz w:val="20"/>
                <w:szCs w:val="20"/>
              </w:rPr>
              <w:t>Días de Servicio</w:t>
            </w:r>
          </w:p>
        </w:tc>
      </w:tr>
      <w:tr w:rsidR="008C173C" w:rsidRPr="000C38C2" w:rsidTr="00871836">
        <w:tc>
          <w:tcPr>
            <w:tcW w:w="1634"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Oficinas Generales</w:t>
            </w:r>
          </w:p>
        </w:tc>
        <w:tc>
          <w:tcPr>
            <w:tcW w:w="1622" w:type="dxa"/>
          </w:tcPr>
          <w:p w:rsidR="008C173C" w:rsidRPr="000C38C2" w:rsidRDefault="008C173C" w:rsidP="00871836">
            <w:pPr>
              <w:tabs>
                <w:tab w:val="center" w:pos="4252"/>
                <w:tab w:val="right" w:pos="8504"/>
              </w:tabs>
              <w:jc w:val="both"/>
              <w:rPr>
                <w:rFonts w:cs="Arial"/>
                <w:sz w:val="20"/>
                <w:szCs w:val="20"/>
              </w:rPr>
            </w:pPr>
            <w:proofErr w:type="spellStart"/>
            <w:r w:rsidRPr="000C38C2">
              <w:rPr>
                <w:rFonts w:cs="Arial"/>
                <w:sz w:val="20"/>
                <w:szCs w:val="20"/>
              </w:rPr>
              <w:t>Blvd</w:t>
            </w:r>
            <w:proofErr w:type="spellEnd"/>
            <w:r w:rsidRPr="000C38C2">
              <w:rPr>
                <w:rFonts w:cs="Arial"/>
                <w:sz w:val="20"/>
                <w:szCs w:val="20"/>
              </w:rPr>
              <w:t>. Anáhuac No. 936, Colonia Centro Cívico, C.P. 21000.</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Mexicali</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1</w:t>
            </w:r>
          </w:p>
          <w:p w:rsidR="008C173C" w:rsidRPr="000C38C2" w:rsidRDefault="008C173C" w:rsidP="00871836">
            <w:pPr>
              <w:tabs>
                <w:tab w:val="center" w:pos="4252"/>
                <w:tab w:val="right" w:pos="8504"/>
              </w:tabs>
              <w:jc w:val="center"/>
              <w:rPr>
                <w:rFonts w:cs="Arial"/>
                <w:sz w:val="20"/>
                <w:szCs w:val="20"/>
              </w:rPr>
            </w:pPr>
          </w:p>
          <w:p w:rsidR="008C173C" w:rsidRPr="000C38C2" w:rsidRDefault="008C173C" w:rsidP="00871836">
            <w:pPr>
              <w:tabs>
                <w:tab w:val="center" w:pos="4252"/>
                <w:tab w:val="right" w:pos="8504"/>
              </w:tabs>
              <w:jc w:val="center"/>
              <w:rPr>
                <w:rFonts w:cs="Arial"/>
                <w:sz w:val="20"/>
                <w:szCs w:val="20"/>
              </w:rPr>
            </w:pPr>
          </w:p>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1</w:t>
            </w:r>
          </w:p>
          <w:p w:rsidR="008C173C" w:rsidRPr="000C38C2" w:rsidRDefault="008C173C" w:rsidP="00871836">
            <w:pPr>
              <w:tabs>
                <w:tab w:val="center" w:pos="4252"/>
                <w:tab w:val="right" w:pos="8504"/>
              </w:tabs>
              <w:jc w:val="center"/>
              <w:rPr>
                <w:rFonts w:cs="Arial"/>
                <w:sz w:val="20"/>
                <w:szCs w:val="20"/>
              </w:rPr>
            </w:pPr>
          </w:p>
          <w:p w:rsidR="008C173C" w:rsidRPr="000C38C2" w:rsidRDefault="008C173C" w:rsidP="00871836">
            <w:pPr>
              <w:tabs>
                <w:tab w:val="center" w:pos="4252"/>
                <w:tab w:val="right" w:pos="8504"/>
              </w:tabs>
              <w:rPr>
                <w:rFonts w:cs="Arial"/>
                <w:sz w:val="20"/>
                <w:szCs w:val="20"/>
              </w:rPr>
            </w:pPr>
          </w:p>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1</w:t>
            </w:r>
          </w:p>
        </w:tc>
        <w:tc>
          <w:tcPr>
            <w:tcW w:w="1497"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 xml:space="preserve">06:00 a 15:00 </w:t>
            </w:r>
            <w:proofErr w:type="spellStart"/>
            <w:r w:rsidRPr="000C38C2">
              <w:rPr>
                <w:rFonts w:cs="Arial"/>
                <w:sz w:val="20"/>
                <w:szCs w:val="20"/>
              </w:rPr>
              <w:t>Hrs</w:t>
            </w:r>
            <w:proofErr w:type="spellEnd"/>
            <w:r w:rsidRPr="000C38C2">
              <w:rPr>
                <w:rFonts w:cs="Arial"/>
                <w:sz w:val="20"/>
                <w:szCs w:val="20"/>
              </w:rPr>
              <w:t>. (caseta 1)</w:t>
            </w:r>
          </w:p>
          <w:p w:rsidR="008C173C" w:rsidRPr="000C38C2" w:rsidRDefault="008C173C" w:rsidP="00871836">
            <w:pPr>
              <w:tabs>
                <w:tab w:val="center" w:pos="4252"/>
                <w:tab w:val="right" w:pos="8504"/>
              </w:tabs>
              <w:rPr>
                <w:rFonts w:cs="Arial"/>
                <w:sz w:val="20"/>
                <w:szCs w:val="20"/>
              </w:rPr>
            </w:pPr>
          </w:p>
          <w:p w:rsidR="008C173C" w:rsidRPr="000C38C2" w:rsidRDefault="008C173C" w:rsidP="00871836">
            <w:pPr>
              <w:tabs>
                <w:tab w:val="center" w:pos="4252"/>
                <w:tab w:val="right" w:pos="8504"/>
              </w:tabs>
              <w:rPr>
                <w:rFonts w:cs="Arial"/>
                <w:sz w:val="20"/>
                <w:szCs w:val="20"/>
              </w:rPr>
            </w:pPr>
            <w:r w:rsidRPr="000C38C2">
              <w:rPr>
                <w:rFonts w:cs="Arial"/>
                <w:sz w:val="20"/>
                <w:szCs w:val="20"/>
              </w:rPr>
              <w:t xml:space="preserve">15:00 a 23:00 </w:t>
            </w:r>
            <w:proofErr w:type="spellStart"/>
            <w:r w:rsidRPr="000C38C2">
              <w:rPr>
                <w:rFonts w:cs="Arial"/>
                <w:sz w:val="20"/>
                <w:szCs w:val="20"/>
              </w:rPr>
              <w:t>Hrs</w:t>
            </w:r>
            <w:proofErr w:type="spellEnd"/>
            <w:r w:rsidRPr="000C38C2">
              <w:rPr>
                <w:rFonts w:cs="Arial"/>
                <w:sz w:val="20"/>
                <w:szCs w:val="20"/>
              </w:rPr>
              <w:t>. (Caseta 1)</w:t>
            </w:r>
          </w:p>
          <w:p w:rsidR="008C173C" w:rsidRPr="000C38C2" w:rsidRDefault="008C173C" w:rsidP="00871836">
            <w:pPr>
              <w:tabs>
                <w:tab w:val="center" w:pos="4252"/>
                <w:tab w:val="right" w:pos="8504"/>
              </w:tabs>
              <w:rPr>
                <w:rFonts w:cs="Arial"/>
                <w:sz w:val="20"/>
                <w:szCs w:val="20"/>
              </w:rPr>
            </w:pPr>
          </w:p>
          <w:p w:rsidR="008C173C" w:rsidRPr="000C38C2" w:rsidRDefault="008C173C" w:rsidP="00871836">
            <w:pPr>
              <w:tabs>
                <w:tab w:val="center" w:pos="4252"/>
                <w:tab w:val="right" w:pos="8504"/>
              </w:tabs>
              <w:rPr>
                <w:rFonts w:cs="Arial"/>
                <w:sz w:val="20"/>
                <w:szCs w:val="20"/>
              </w:rPr>
            </w:pPr>
            <w:r w:rsidRPr="000C38C2">
              <w:rPr>
                <w:rFonts w:cs="Arial"/>
                <w:sz w:val="20"/>
                <w:szCs w:val="20"/>
              </w:rPr>
              <w:t xml:space="preserve">06:00 a 18.00 </w:t>
            </w:r>
            <w:proofErr w:type="spellStart"/>
            <w:r w:rsidRPr="000C38C2">
              <w:rPr>
                <w:rFonts w:cs="Arial"/>
                <w:sz w:val="20"/>
                <w:szCs w:val="20"/>
              </w:rPr>
              <w:t>Hrs</w:t>
            </w:r>
            <w:proofErr w:type="spellEnd"/>
            <w:r w:rsidRPr="000C38C2">
              <w:rPr>
                <w:rFonts w:cs="Arial"/>
                <w:sz w:val="20"/>
                <w:szCs w:val="20"/>
              </w:rPr>
              <w:t xml:space="preserve">. (caseta 2) </w:t>
            </w:r>
          </w:p>
          <w:p w:rsidR="008C173C" w:rsidRPr="000C38C2" w:rsidRDefault="008C173C" w:rsidP="00871836">
            <w:pPr>
              <w:tabs>
                <w:tab w:val="center" w:pos="4252"/>
                <w:tab w:val="right" w:pos="8504"/>
              </w:tabs>
              <w:rPr>
                <w:rFonts w:cs="Arial"/>
                <w:sz w:val="20"/>
                <w:szCs w:val="20"/>
              </w:rPr>
            </w:pPr>
          </w:p>
        </w:tc>
        <w:tc>
          <w:tcPr>
            <w:tcW w:w="1497"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Lunes a Viernes</w:t>
            </w:r>
          </w:p>
          <w:p w:rsidR="008C173C" w:rsidRPr="000C38C2" w:rsidRDefault="008C173C" w:rsidP="00871836">
            <w:pPr>
              <w:tabs>
                <w:tab w:val="center" w:pos="4252"/>
                <w:tab w:val="right" w:pos="8504"/>
              </w:tabs>
              <w:jc w:val="both"/>
              <w:rPr>
                <w:rFonts w:cs="Arial"/>
                <w:sz w:val="20"/>
                <w:szCs w:val="20"/>
              </w:rPr>
            </w:pPr>
          </w:p>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Lunes a Viernes</w:t>
            </w:r>
          </w:p>
          <w:p w:rsidR="008C173C" w:rsidRPr="000C38C2" w:rsidRDefault="008C173C" w:rsidP="00871836">
            <w:pPr>
              <w:tabs>
                <w:tab w:val="center" w:pos="4252"/>
                <w:tab w:val="right" w:pos="8504"/>
              </w:tabs>
              <w:jc w:val="both"/>
              <w:rPr>
                <w:rFonts w:cs="Arial"/>
                <w:sz w:val="20"/>
                <w:szCs w:val="20"/>
              </w:rPr>
            </w:pPr>
          </w:p>
          <w:p w:rsidR="008C173C" w:rsidRPr="000C38C2" w:rsidRDefault="008C173C" w:rsidP="00871836">
            <w:pPr>
              <w:tabs>
                <w:tab w:val="center" w:pos="4252"/>
                <w:tab w:val="right" w:pos="8504"/>
              </w:tabs>
              <w:rPr>
                <w:rFonts w:cs="Arial"/>
                <w:sz w:val="20"/>
                <w:szCs w:val="20"/>
              </w:rPr>
            </w:pPr>
          </w:p>
          <w:p w:rsidR="008C173C" w:rsidRPr="000C38C2" w:rsidRDefault="008C173C" w:rsidP="00871836">
            <w:pPr>
              <w:tabs>
                <w:tab w:val="center" w:pos="4252"/>
                <w:tab w:val="right" w:pos="8504"/>
              </w:tabs>
              <w:rPr>
                <w:rFonts w:cs="Arial"/>
                <w:sz w:val="20"/>
                <w:szCs w:val="20"/>
              </w:rPr>
            </w:pPr>
          </w:p>
          <w:p w:rsidR="008C173C" w:rsidRPr="000C38C2" w:rsidRDefault="008C173C" w:rsidP="00871836">
            <w:pPr>
              <w:tabs>
                <w:tab w:val="center" w:pos="4252"/>
                <w:tab w:val="right" w:pos="8504"/>
              </w:tabs>
              <w:rPr>
                <w:rFonts w:cs="Arial"/>
                <w:sz w:val="20"/>
                <w:szCs w:val="20"/>
              </w:rPr>
            </w:pPr>
            <w:r w:rsidRPr="000C38C2">
              <w:rPr>
                <w:rFonts w:cs="Arial"/>
                <w:sz w:val="20"/>
                <w:szCs w:val="20"/>
              </w:rPr>
              <w:t>Lunes a Viernes</w:t>
            </w:r>
          </w:p>
        </w:tc>
      </w:tr>
      <w:tr w:rsidR="008C173C" w:rsidRPr="000C38C2" w:rsidTr="00871836">
        <w:tc>
          <w:tcPr>
            <w:tcW w:w="1634"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Oficinas Administrativas II</w:t>
            </w:r>
          </w:p>
        </w:tc>
        <w:tc>
          <w:tcPr>
            <w:tcW w:w="1622"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Av. Checoslovaquia y Continente Americano, Colonia Conjunto Urbano Orizaba, C.P. 21160.</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Mexicali</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1</w:t>
            </w:r>
          </w:p>
        </w:tc>
        <w:tc>
          <w:tcPr>
            <w:tcW w:w="1497"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24 Horas</w:t>
            </w:r>
          </w:p>
        </w:tc>
        <w:tc>
          <w:tcPr>
            <w:tcW w:w="1497"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 xml:space="preserve">Lunes  a Domingo </w:t>
            </w:r>
          </w:p>
        </w:tc>
      </w:tr>
      <w:tr w:rsidR="008C173C" w:rsidRPr="000C38C2" w:rsidTr="00871836">
        <w:tc>
          <w:tcPr>
            <w:tcW w:w="1634"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Oficinas Coordinación Zona Costa</w:t>
            </w:r>
          </w:p>
        </w:tc>
        <w:tc>
          <w:tcPr>
            <w:tcW w:w="1622"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Vía Rápida Oriente, Tercera Etapa Rio Tijuana, C.P. 22226.</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Tijuana</w:t>
            </w:r>
          </w:p>
        </w:tc>
        <w:tc>
          <w:tcPr>
            <w:tcW w:w="1496"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1</w:t>
            </w:r>
          </w:p>
        </w:tc>
        <w:tc>
          <w:tcPr>
            <w:tcW w:w="1497" w:type="dxa"/>
          </w:tcPr>
          <w:p w:rsidR="008C173C" w:rsidRPr="000C38C2" w:rsidRDefault="008C173C" w:rsidP="00871836">
            <w:pPr>
              <w:tabs>
                <w:tab w:val="center" w:pos="4252"/>
                <w:tab w:val="right" w:pos="8504"/>
              </w:tabs>
              <w:jc w:val="center"/>
              <w:rPr>
                <w:rFonts w:cs="Arial"/>
                <w:sz w:val="20"/>
                <w:szCs w:val="20"/>
              </w:rPr>
            </w:pPr>
            <w:r w:rsidRPr="000C38C2">
              <w:rPr>
                <w:rFonts w:cs="Arial"/>
                <w:sz w:val="20"/>
                <w:szCs w:val="20"/>
              </w:rPr>
              <w:t>24 Horas</w:t>
            </w:r>
          </w:p>
        </w:tc>
        <w:tc>
          <w:tcPr>
            <w:tcW w:w="1497" w:type="dxa"/>
          </w:tcPr>
          <w:p w:rsidR="008C173C" w:rsidRPr="000C38C2" w:rsidRDefault="008C173C" w:rsidP="00871836">
            <w:pPr>
              <w:tabs>
                <w:tab w:val="center" w:pos="4252"/>
                <w:tab w:val="right" w:pos="8504"/>
              </w:tabs>
              <w:jc w:val="both"/>
              <w:rPr>
                <w:rFonts w:cs="Arial"/>
                <w:sz w:val="20"/>
                <w:szCs w:val="20"/>
              </w:rPr>
            </w:pPr>
            <w:r w:rsidRPr="000C38C2">
              <w:rPr>
                <w:rFonts w:cs="Arial"/>
                <w:sz w:val="20"/>
                <w:szCs w:val="20"/>
              </w:rPr>
              <w:t>Lunes a Domingo</w:t>
            </w:r>
          </w:p>
        </w:tc>
      </w:tr>
    </w:tbl>
    <w:p w:rsidR="008C173C" w:rsidRPr="000C38C2" w:rsidRDefault="008C173C" w:rsidP="008C173C">
      <w:pPr>
        <w:rPr>
          <w:rFonts w:cs="Arial"/>
          <w:b/>
          <w:i/>
          <w:sz w:val="20"/>
          <w:szCs w:val="20"/>
          <w:lang w:val="es-ES"/>
        </w:rPr>
      </w:pPr>
    </w:p>
    <w:p w:rsidR="008C173C" w:rsidRPr="000C38C2" w:rsidRDefault="008C173C" w:rsidP="008C173C">
      <w:pPr>
        <w:rPr>
          <w:rFonts w:cs="Arial"/>
          <w:b/>
          <w:i/>
          <w:sz w:val="20"/>
          <w:szCs w:val="20"/>
          <w:lang w:val="es-ES"/>
        </w:rPr>
      </w:pPr>
    </w:p>
    <w:p w:rsidR="008C173C" w:rsidRPr="000C38C2" w:rsidRDefault="008C173C" w:rsidP="008C173C">
      <w:pPr>
        <w:rPr>
          <w:rFonts w:cs="Arial"/>
          <w:b/>
          <w:i/>
          <w:sz w:val="20"/>
          <w:szCs w:val="20"/>
          <w:lang w:val="es-ES"/>
        </w:rPr>
      </w:pPr>
    </w:p>
    <w:p w:rsidR="008C173C" w:rsidRPr="000C38C2" w:rsidRDefault="008C173C" w:rsidP="008C173C">
      <w:pPr>
        <w:rPr>
          <w:rFonts w:cs="Arial"/>
          <w:b/>
          <w:i/>
          <w:sz w:val="20"/>
          <w:szCs w:val="20"/>
          <w:lang w:val="es-ES"/>
        </w:rPr>
      </w:pPr>
      <w:r w:rsidRPr="000C38C2">
        <w:rPr>
          <w:rFonts w:cs="Arial"/>
          <w:b/>
          <w:i/>
          <w:sz w:val="20"/>
          <w:szCs w:val="20"/>
          <w:lang w:val="es-ES"/>
        </w:rPr>
        <w:t>REQUERIMIENTOS DE LA PRESTACIÓN DEL SERVICIO.</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No se permitirá la entrada de animales, limosneros, vendedores ambulantes, personas perturbadas mentalmente, así como personas en estado de ebriedad.</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lastRenderedPageBreak/>
        <w:t>Permitirá la entrada a sus labores al personal que muestre su identificación y lo acredite como empleado de la dependencia, para este efecto se asignará un solo acceso al personal, para un mejor control (Caseta 1).</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En horas y días inhábiles, solo se le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En el caso de dejar pasar a las oficinas en días y horas inhábiles al personal autorizado mediante permiso o memorándum, deberá ser asentado en el parte de novedades anotando, quienes lo hicieron y que objeto sacaron, incluyendo las horas de entrada y salida.</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Realizar rondines preventivos para que su presencia haga desistir a quienes pretendan cometer algún ilícito. Al detectar cualquier actitud sospechosa de persona dentro de la institución, dará informe inmediatamente a su compañero y a la base de guardias para tener apoyo oportuno en caso de cualquier situación emergente.</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De acuerdo con el horario establecido, se cerrará la puerta de acceso y por ningún motivo se franqueará la entrada a ninguna persona, salvo que recibiese una autorización por escrito, de funcionarios administrativos.</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Cuando así se considere conveniente, revisará de forma selectiva: bultos, paquetes, cajas y bolsas al entrar o salir. Incluso los que lleven basura pasarán por revisión física.</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Registrar la salida de equipo, maquinaria, muebles, herramienta, etc., la cual deberá venir registrado en una orden de salida autorizada por autoridad administrativa de la dependencia.</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Durante la ronda, el vigilante se abstendrá de contestar o realizar llamadas telefónicas, y realizará las siguientes funciones de inspección:</w:t>
      </w:r>
    </w:p>
    <w:p w:rsidR="008C173C" w:rsidRPr="000C38C2" w:rsidRDefault="008C173C" w:rsidP="00DF2E67">
      <w:pPr>
        <w:numPr>
          <w:ilvl w:val="0"/>
          <w:numId w:val="33"/>
        </w:numPr>
        <w:spacing w:before="120" w:after="0" w:line="240" w:lineRule="auto"/>
        <w:jc w:val="both"/>
        <w:rPr>
          <w:rFonts w:cs="Arial"/>
          <w:sz w:val="20"/>
          <w:szCs w:val="20"/>
          <w:lang w:val="es-ES"/>
        </w:rPr>
      </w:pPr>
      <w:r w:rsidRPr="000C38C2">
        <w:rPr>
          <w:rFonts w:cs="Arial"/>
          <w:sz w:val="20"/>
          <w:szCs w:val="20"/>
          <w:lang w:val="es-ES"/>
        </w:rPr>
        <w:t>Revisión de la barda y/o cerco perimetral reportando aberturas o cualquier tipo de anomalías.</w:t>
      </w:r>
    </w:p>
    <w:p w:rsidR="008C173C" w:rsidRPr="000C38C2" w:rsidRDefault="008C173C" w:rsidP="00DF2E67">
      <w:pPr>
        <w:numPr>
          <w:ilvl w:val="0"/>
          <w:numId w:val="33"/>
        </w:numPr>
        <w:spacing w:before="40" w:after="0" w:line="240" w:lineRule="auto"/>
        <w:jc w:val="both"/>
        <w:rPr>
          <w:rFonts w:cs="Arial"/>
          <w:sz w:val="20"/>
          <w:szCs w:val="20"/>
          <w:lang w:val="es-ES"/>
        </w:rPr>
      </w:pPr>
      <w:r w:rsidRPr="000C38C2">
        <w:rPr>
          <w:rFonts w:cs="Arial"/>
          <w:sz w:val="20"/>
          <w:szCs w:val="20"/>
          <w:lang w:val="es-ES"/>
        </w:rPr>
        <w:t>Revisión de todas las chapas y cerraduras de las oficinas, procediendo a cerrarlas una vez verificado que no se encuentra personal laborando en ellas.</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Revisión de las llaves de agua, que se encuentren cerradas, tanto en baños como en las áreas comunes. Reportar con oportunidad fugas, tanto de tuberías como de las mismas llaves.</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Reportar herramientas o materiales fuera de lugar.</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Verificar que se mantenga el orden en el interior del inmueble.</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Comprobar que puertas y ventanas estén cerradas al finalizar la jornada laboral.</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Durante la noche únicamente deberá mantener encendidas las luces más indispensables.</w:t>
      </w:r>
    </w:p>
    <w:p w:rsidR="008C173C" w:rsidRPr="000C38C2" w:rsidRDefault="008C173C" w:rsidP="00DF2E67">
      <w:pPr>
        <w:numPr>
          <w:ilvl w:val="0"/>
          <w:numId w:val="33"/>
        </w:numPr>
        <w:spacing w:after="0" w:line="240" w:lineRule="auto"/>
        <w:jc w:val="both"/>
        <w:rPr>
          <w:rFonts w:cs="Arial"/>
          <w:sz w:val="20"/>
          <w:szCs w:val="20"/>
          <w:lang w:val="es-ES"/>
        </w:rPr>
      </w:pPr>
      <w:r w:rsidRPr="000C38C2">
        <w:rPr>
          <w:rFonts w:cs="Arial"/>
          <w:sz w:val="20"/>
          <w:szCs w:val="20"/>
          <w:lang w:val="es-ES"/>
        </w:rPr>
        <w:t>En caso de siniestro procederá de inmediato a dar la voz de alarma, empleando todos los medios a su alcance, procediendo a tomar la iniciativa para controlar la situación; debiendo prestar atención especial al personal para su seguridad.</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En el estacionamiento, indicara al conductor visitante el lugar donde podrá o deberá, en su caso, estacionarse. No permitirá el estacionar vehículos que obstruyan el paso de otros vehículos.</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lastRenderedPageBreak/>
        <w:t xml:space="preserve">No permitirá el acceso al estacionamiento a ningún vehículo que no </w:t>
      </w:r>
      <w:proofErr w:type="spellStart"/>
      <w:r w:rsidRPr="000C38C2">
        <w:rPr>
          <w:rFonts w:cs="Arial"/>
          <w:sz w:val="20"/>
          <w:szCs w:val="20"/>
          <w:lang w:val="es-ES"/>
        </w:rPr>
        <w:t>este</w:t>
      </w:r>
      <w:proofErr w:type="spellEnd"/>
      <w:r w:rsidRPr="000C38C2">
        <w:rPr>
          <w:rFonts w:cs="Arial"/>
          <w:sz w:val="20"/>
          <w:szCs w:val="20"/>
          <w:lang w:val="es-ES"/>
        </w:rPr>
        <w:t xml:space="preserve"> autorizado. De suscitarse algún incidente con trabajadores de la dependencia, así como con algún visitante, deberá reportarlo a la brevedad con la autoridad administrativa.</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Al terminar su turno cada vigilante reportará todas las anomalías encontradas y entregará dicho reporte a la persona designada.</w:t>
      </w:r>
    </w:p>
    <w:p w:rsidR="008C173C" w:rsidRPr="000C38C2" w:rsidRDefault="008C173C" w:rsidP="00DF2E67">
      <w:pPr>
        <w:numPr>
          <w:ilvl w:val="0"/>
          <w:numId w:val="30"/>
        </w:numPr>
        <w:spacing w:before="120" w:after="0" w:line="240" w:lineRule="auto"/>
        <w:ind w:left="714" w:hanging="357"/>
        <w:jc w:val="both"/>
        <w:rPr>
          <w:rFonts w:cs="Arial"/>
          <w:sz w:val="20"/>
          <w:szCs w:val="20"/>
          <w:lang w:val="es-ES"/>
        </w:rPr>
      </w:pPr>
      <w:r w:rsidRPr="000C38C2">
        <w:rPr>
          <w:rFonts w:cs="Arial"/>
          <w:sz w:val="20"/>
          <w:szCs w:val="20"/>
          <w:lang w:val="es-ES"/>
        </w:rPr>
        <w:t>El elemento asignado no podrá retirarse al finalizar su turno, hasta en tanto no haya llegado su relevo para sustituirlo y permanecerá con uniforme y su equipo de trabajo.</w:t>
      </w:r>
    </w:p>
    <w:p w:rsidR="008C173C" w:rsidRPr="000C38C2" w:rsidRDefault="008C173C" w:rsidP="008C173C">
      <w:pPr>
        <w:spacing w:before="120"/>
        <w:jc w:val="both"/>
        <w:rPr>
          <w:rFonts w:cs="Arial"/>
          <w:sz w:val="20"/>
          <w:szCs w:val="20"/>
          <w:lang w:val="es-ES"/>
        </w:rPr>
      </w:pPr>
    </w:p>
    <w:p w:rsidR="008C173C" w:rsidRPr="000C38C2" w:rsidRDefault="008C173C" w:rsidP="008C173C">
      <w:pPr>
        <w:rPr>
          <w:rFonts w:cs="Arial"/>
          <w:b/>
          <w:i/>
          <w:sz w:val="20"/>
          <w:szCs w:val="20"/>
          <w:lang w:val="es-ES"/>
        </w:rPr>
      </w:pPr>
      <w:r w:rsidRPr="000C38C2">
        <w:rPr>
          <w:rFonts w:cs="Arial"/>
          <w:b/>
          <w:i/>
          <w:sz w:val="20"/>
          <w:szCs w:val="20"/>
          <w:lang w:val="es-ES"/>
        </w:rPr>
        <w:t>REQUERIMIENTOS DEL PERSONAL.</w:t>
      </w:r>
    </w:p>
    <w:p w:rsidR="008C173C" w:rsidRPr="000C38C2" w:rsidRDefault="008C173C" w:rsidP="00DF2E67">
      <w:pPr>
        <w:numPr>
          <w:ilvl w:val="0"/>
          <w:numId w:val="31"/>
        </w:numPr>
        <w:spacing w:before="120" w:after="0" w:line="240" w:lineRule="auto"/>
        <w:ind w:left="714" w:hanging="357"/>
        <w:jc w:val="both"/>
        <w:rPr>
          <w:rFonts w:cs="Arial"/>
          <w:sz w:val="20"/>
          <w:szCs w:val="20"/>
          <w:lang w:val="es-ES"/>
        </w:rPr>
      </w:pPr>
      <w:r w:rsidRPr="000C38C2">
        <w:rPr>
          <w:rFonts w:cs="Arial"/>
          <w:sz w:val="20"/>
          <w:szCs w:val="20"/>
          <w:lang w:val="es-ES"/>
        </w:rPr>
        <w:t>Las empresas prestadoras del servicio de vigilancia deberán considerar obligatoriamente las siguientes condiciones:</w:t>
      </w:r>
    </w:p>
    <w:p w:rsidR="008C173C" w:rsidRPr="000C38C2" w:rsidRDefault="008C173C" w:rsidP="00DF2E67">
      <w:pPr>
        <w:numPr>
          <w:ilvl w:val="0"/>
          <w:numId w:val="34"/>
        </w:numPr>
        <w:spacing w:after="0" w:line="240" w:lineRule="auto"/>
        <w:jc w:val="both"/>
        <w:rPr>
          <w:rFonts w:cs="Arial"/>
          <w:sz w:val="20"/>
          <w:szCs w:val="20"/>
          <w:lang w:val="es-ES"/>
        </w:rPr>
      </w:pPr>
      <w:r w:rsidRPr="000C38C2">
        <w:rPr>
          <w:rFonts w:cs="Arial"/>
          <w:sz w:val="20"/>
          <w:szCs w:val="20"/>
          <w:lang w:val="es-ES"/>
        </w:rPr>
        <w:t xml:space="preserve">Proporcionará como mínimo los elementos requeridos según el presente anexo, debidamente capacitados y entrenados para el servicio solicitado, con uniforme, block de reportes, fornitura con gas, esposas, tolete, silbato, radio portátil, como mínimo un equipo de telefonía celular por turno y lámpara sorda (esta última aplica únicamente para el </w:t>
      </w:r>
      <w:proofErr w:type="spellStart"/>
      <w:r w:rsidRPr="000C38C2">
        <w:rPr>
          <w:rFonts w:cs="Arial"/>
          <w:sz w:val="20"/>
          <w:szCs w:val="20"/>
          <w:lang w:val="es-ES"/>
        </w:rPr>
        <w:t>tuno</w:t>
      </w:r>
      <w:proofErr w:type="spellEnd"/>
      <w:r w:rsidRPr="000C38C2">
        <w:rPr>
          <w:rFonts w:cs="Arial"/>
          <w:sz w:val="20"/>
          <w:szCs w:val="20"/>
          <w:lang w:val="es-ES"/>
        </w:rPr>
        <w:t xml:space="preserve"> nocturno). Considerando que el cien por ciento de los elementos portará su equipo de defensa y en el caso donde 2 o más guardias sean requeridos por turno, cada uno deberá contar con su radio de comunicación portátil.</w:t>
      </w:r>
    </w:p>
    <w:p w:rsidR="008C173C" w:rsidRPr="000C38C2" w:rsidRDefault="008C173C" w:rsidP="00DF2E67">
      <w:pPr>
        <w:numPr>
          <w:ilvl w:val="0"/>
          <w:numId w:val="34"/>
        </w:numPr>
        <w:spacing w:after="0" w:line="240" w:lineRule="auto"/>
        <w:jc w:val="both"/>
        <w:rPr>
          <w:rFonts w:cs="Arial"/>
          <w:sz w:val="20"/>
          <w:szCs w:val="20"/>
          <w:lang w:val="es-ES"/>
        </w:rPr>
      </w:pPr>
      <w:r w:rsidRPr="000C38C2">
        <w:rPr>
          <w:rFonts w:cs="Arial"/>
          <w:sz w:val="20"/>
          <w:szCs w:val="20"/>
          <w:lang w:val="es-ES"/>
        </w:rPr>
        <w:t>La altura requerida será de 1.65 metros.</w:t>
      </w:r>
    </w:p>
    <w:p w:rsidR="008C173C" w:rsidRPr="000C38C2" w:rsidRDefault="008C173C" w:rsidP="00DF2E67">
      <w:pPr>
        <w:numPr>
          <w:ilvl w:val="0"/>
          <w:numId w:val="34"/>
        </w:numPr>
        <w:spacing w:after="0" w:line="240" w:lineRule="auto"/>
        <w:jc w:val="both"/>
        <w:rPr>
          <w:rFonts w:cs="Arial"/>
          <w:sz w:val="20"/>
          <w:szCs w:val="20"/>
          <w:lang w:val="es-ES"/>
        </w:rPr>
      </w:pPr>
      <w:r w:rsidRPr="000C38C2">
        <w:rPr>
          <w:rFonts w:cs="Arial"/>
          <w:sz w:val="20"/>
          <w:szCs w:val="20"/>
          <w:lang w:val="es-ES"/>
        </w:rPr>
        <w:t>Los elementos de vigilancia deben ser bien identificados, por vestir su uniforme completo: pantalón, camisa, chamarra, botas o zapatos, impermeable, etc.</w:t>
      </w:r>
    </w:p>
    <w:p w:rsidR="008C173C" w:rsidRPr="000C38C2" w:rsidRDefault="008C173C" w:rsidP="00DF2E67">
      <w:pPr>
        <w:numPr>
          <w:ilvl w:val="0"/>
          <w:numId w:val="31"/>
        </w:numPr>
        <w:spacing w:before="120" w:after="0" w:line="240" w:lineRule="auto"/>
        <w:ind w:left="714" w:hanging="357"/>
        <w:jc w:val="both"/>
        <w:rPr>
          <w:rFonts w:cs="Arial"/>
          <w:sz w:val="20"/>
          <w:szCs w:val="20"/>
          <w:lang w:val="es-ES"/>
        </w:rPr>
      </w:pPr>
      <w:r w:rsidRPr="000C38C2">
        <w:rPr>
          <w:rFonts w:cs="Arial"/>
          <w:sz w:val="20"/>
          <w:szCs w:val="20"/>
          <w:lang w:val="es-ES"/>
        </w:rPr>
        <w:t>El personal de vigilancia deberá ser lo suficientemente preparado para actuar en la observación de las reglas y en la atención diligente con el público, por ello deberá observar el siguiente comportamiento:</w:t>
      </w:r>
    </w:p>
    <w:p w:rsidR="008C173C" w:rsidRPr="000C38C2" w:rsidRDefault="008C173C" w:rsidP="00DF2E67">
      <w:pPr>
        <w:numPr>
          <w:ilvl w:val="0"/>
          <w:numId w:val="35"/>
        </w:numPr>
        <w:spacing w:after="0" w:line="240" w:lineRule="auto"/>
        <w:jc w:val="both"/>
        <w:rPr>
          <w:rFonts w:cs="Arial"/>
          <w:sz w:val="20"/>
          <w:szCs w:val="20"/>
          <w:lang w:val="es-ES"/>
        </w:rPr>
      </w:pPr>
      <w:r w:rsidRPr="000C38C2">
        <w:rPr>
          <w:rFonts w:cs="Arial"/>
          <w:sz w:val="20"/>
          <w:szCs w:val="20"/>
          <w:lang w:val="es-ES"/>
        </w:rPr>
        <w:t>Estar atentos a los movimientos del personal en general.</w:t>
      </w:r>
    </w:p>
    <w:p w:rsidR="008C173C" w:rsidRPr="000C38C2" w:rsidRDefault="008C173C" w:rsidP="00DF2E67">
      <w:pPr>
        <w:numPr>
          <w:ilvl w:val="0"/>
          <w:numId w:val="35"/>
        </w:numPr>
        <w:spacing w:after="0" w:line="240" w:lineRule="auto"/>
        <w:jc w:val="both"/>
        <w:rPr>
          <w:rFonts w:cs="Arial"/>
          <w:sz w:val="20"/>
          <w:szCs w:val="20"/>
          <w:lang w:val="es-ES"/>
        </w:rPr>
      </w:pPr>
      <w:r w:rsidRPr="000C38C2">
        <w:rPr>
          <w:rFonts w:cs="Arial"/>
          <w:sz w:val="20"/>
          <w:szCs w:val="20"/>
          <w:lang w:val="es-ES"/>
        </w:rPr>
        <w:t>Dirigirse al público con cortesía, seriedad y conocimiento de las instalaciones.</w:t>
      </w:r>
    </w:p>
    <w:p w:rsidR="008C173C" w:rsidRPr="000C38C2" w:rsidRDefault="008C173C" w:rsidP="00DF2E67">
      <w:pPr>
        <w:numPr>
          <w:ilvl w:val="0"/>
          <w:numId w:val="35"/>
        </w:numPr>
        <w:spacing w:after="0" w:line="240" w:lineRule="auto"/>
        <w:jc w:val="both"/>
        <w:rPr>
          <w:rFonts w:cs="Arial"/>
          <w:sz w:val="20"/>
          <w:szCs w:val="20"/>
          <w:lang w:val="es-ES"/>
        </w:rPr>
      </w:pPr>
      <w:r w:rsidRPr="000C38C2">
        <w:rPr>
          <w:rFonts w:cs="Arial"/>
          <w:sz w:val="20"/>
          <w:szCs w:val="20"/>
          <w:lang w:val="es-ES"/>
        </w:rPr>
        <w:t>Tener firmeza en el cumplimiento de los reglamentos y consignas.</w:t>
      </w:r>
    </w:p>
    <w:p w:rsidR="008C173C" w:rsidRPr="000C38C2" w:rsidRDefault="008C173C" w:rsidP="00DF2E67">
      <w:pPr>
        <w:numPr>
          <w:ilvl w:val="0"/>
          <w:numId w:val="35"/>
        </w:numPr>
        <w:spacing w:after="0" w:line="240" w:lineRule="auto"/>
        <w:jc w:val="both"/>
        <w:rPr>
          <w:rFonts w:cs="Arial"/>
          <w:sz w:val="20"/>
          <w:szCs w:val="20"/>
          <w:lang w:val="es-ES"/>
        </w:rPr>
      </w:pPr>
      <w:r w:rsidRPr="000C38C2">
        <w:rPr>
          <w:rFonts w:cs="Arial"/>
          <w:sz w:val="20"/>
          <w:szCs w:val="20"/>
          <w:lang w:val="es-ES"/>
        </w:rPr>
        <w:t>Permanecer de pie o en movimiento en las áreas designadas que se requiera.</w:t>
      </w:r>
    </w:p>
    <w:p w:rsidR="008C173C" w:rsidRPr="000C38C2" w:rsidRDefault="008C173C" w:rsidP="00DF2E67">
      <w:pPr>
        <w:numPr>
          <w:ilvl w:val="0"/>
          <w:numId w:val="35"/>
        </w:numPr>
        <w:spacing w:after="0" w:line="240" w:lineRule="auto"/>
        <w:jc w:val="both"/>
        <w:rPr>
          <w:rFonts w:cs="Arial"/>
          <w:sz w:val="20"/>
          <w:szCs w:val="20"/>
          <w:lang w:val="es-ES"/>
        </w:rPr>
      </w:pPr>
      <w:r w:rsidRPr="000C38C2">
        <w:rPr>
          <w:rFonts w:cs="Arial"/>
          <w:sz w:val="20"/>
          <w:szCs w:val="20"/>
          <w:lang w:val="es-ES"/>
        </w:rPr>
        <w:t>Abstenerse de fumar, ingerir bebidas alcohólicas, leer cualquier periódico o revista, portar o escuchar radio o televisión, y/o cualquier actividad que distraiga su función de vigilancia.</w:t>
      </w:r>
    </w:p>
    <w:p w:rsidR="008C173C" w:rsidRPr="000C38C2" w:rsidRDefault="008C173C" w:rsidP="00DF2E67">
      <w:pPr>
        <w:numPr>
          <w:ilvl w:val="0"/>
          <w:numId w:val="31"/>
        </w:numPr>
        <w:spacing w:before="120" w:after="0" w:line="240" w:lineRule="auto"/>
        <w:ind w:left="714" w:hanging="357"/>
        <w:jc w:val="both"/>
        <w:rPr>
          <w:rFonts w:cs="Arial"/>
          <w:sz w:val="20"/>
          <w:szCs w:val="20"/>
          <w:lang w:val="es-ES"/>
        </w:rPr>
      </w:pPr>
      <w:r w:rsidRPr="000C38C2">
        <w:rPr>
          <w:rFonts w:cs="Arial"/>
          <w:sz w:val="20"/>
          <w:szCs w:val="20"/>
          <w:lang w:val="es-ES"/>
        </w:rPr>
        <w:t>No se podrán asignar a familiares directos o en primero y segundo grado para proporcionar el servicio en la misma unidad.</w:t>
      </w:r>
    </w:p>
    <w:p w:rsidR="008C173C" w:rsidRPr="000C38C2" w:rsidRDefault="008C173C" w:rsidP="00DF2E67">
      <w:pPr>
        <w:numPr>
          <w:ilvl w:val="0"/>
          <w:numId w:val="31"/>
        </w:numPr>
        <w:spacing w:before="120" w:after="0" w:line="240" w:lineRule="auto"/>
        <w:ind w:left="714" w:hanging="357"/>
        <w:jc w:val="both"/>
        <w:rPr>
          <w:rFonts w:cs="Arial"/>
          <w:sz w:val="20"/>
          <w:szCs w:val="20"/>
          <w:lang w:val="es-ES"/>
        </w:rPr>
      </w:pPr>
      <w:r w:rsidRPr="000C38C2">
        <w:rPr>
          <w:rFonts w:cs="Arial"/>
          <w:sz w:val="20"/>
          <w:szCs w:val="20"/>
          <w:lang w:val="es-ES"/>
        </w:rPr>
        <w:t>El personal deberá estar capacitado para las tareas de vigilancia que se establezcan en las consignas, asimismo, para actuar utilizando adecuadamente el equipo en caso de siniestros, agresiones, manifestaciones, acciones de delincuencia y la prevención de las mismas. Debiendo presentar constancias de capacitación.</w:t>
      </w:r>
    </w:p>
    <w:p w:rsidR="008C173C" w:rsidRPr="000C38C2" w:rsidRDefault="008C173C" w:rsidP="008C173C">
      <w:pPr>
        <w:jc w:val="both"/>
        <w:rPr>
          <w:rFonts w:cs="Arial"/>
          <w:sz w:val="20"/>
          <w:szCs w:val="20"/>
          <w:lang w:val="es-ES"/>
        </w:rPr>
      </w:pPr>
    </w:p>
    <w:p w:rsidR="008C173C" w:rsidRPr="000C38C2" w:rsidRDefault="008C173C" w:rsidP="008C173C">
      <w:pPr>
        <w:rPr>
          <w:rFonts w:cs="Arial"/>
          <w:sz w:val="20"/>
          <w:szCs w:val="20"/>
          <w:lang w:val="es-ES"/>
        </w:rPr>
      </w:pPr>
      <w:r w:rsidRPr="000C38C2">
        <w:rPr>
          <w:rFonts w:cs="Arial"/>
          <w:b/>
          <w:i/>
          <w:sz w:val="20"/>
          <w:szCs w:val="20"/>
          <w:lang w:val="es-ES"/>
        </w:rPr>
        <w:t>REQUERIMIENTOS PARA LA EMPRESA.</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 xml:space="preserve">Contar con oficinas administrativas en cada uno de los municipios donde se encuentren ubicadas las instalaciones del Colegio de Bachilleres Del Estado de Baja California, en las que ofrezcan el servicio por medio de su propuesta. </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Considerar el abastecimiento oportuno de equipo y material de oficina para cada uno de sus elementos en sus respectivos turnos. Así como, la dotación del uniforme y equipo de seguridad o trabajo.</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Llevar un registro de asistencia de su personal, así como de las áreas en que fue asignado, el cual será firmado y sellado por la dependencia receptora del servicio.</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lastRenderedPageBreak/>
        <w:t>Deberá contar con personal para asignar en un plazo no mayor de 24 horas, cuando lo demande la dependencia donde se presta el servicio.</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Participación directa y apoyo a los programas de protección civil, cuando la dependencia programe actividades.</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En caso de inasistencias, cubrir en forma inmediata las carencias de personal.</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Deberá solicitar el visto bueno de la unidad donde presta sus servicios, para realizar movimientos y cambios de personal.</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Se deberá hacer rotación de personal cada 4 meses, a menos que la permanencia de un guardia sea solicitada expresamente y por escrito por el plantel usuario.</w:t>
      </w:r>
    </w:p>
    <w:p w:rsidR="008C173C" w:rsidRPr="000C38C2" w:rsidRDefault="008C173C" w:rsidP="00DF2E67">
      <w:pPr>
        <w:numPr>
          <w:ilvl w:val="0"/>
          <w:numId w:val="32"/>
        </w:numPr>
        <w:spacing w:before="120" w:after="0" w:line="240" w:lineRule="auto"/>
        <w:ind w:left="714" w:hanging="357"/>
        <w:jc w:val="both"/>
        <w:rPr>
          <w:rFonts w:cs="Arial"/>
          <w:sz w:val="20"/>
          <w:szCs w:val="20"/>
          <w:lang w:val="es-ES"/>
        </w:rPr>
      </w:pPr>
      <w:r w:rsidRPr="000C38C2">
        <w:rPr>
          <w:rFonts w:cs="Arial"/>
          <w:sz w:val="20"/>
          <w:szCs w:val="20"/>
          <w:lang w:val="es-ES"/>
        </w:rPr>
        <w:t>Respetar como turno continuo diario máximo de 8 horas, el servicio que cada guardia de seguridad prestará a la institución, las excepciones serán establecidas por la Dirección Administrativa  a través del Departamento de Recursos Materiales y Servicios.</w:t>
      </w:r>
    </w:p>
    <w:p w:rsidR="00FD5D7C" w:rsidRPr="000C38C2" w:rsidRDefault="008C173C" w:rsidP="00DF2E67">
      <w:pPr>
        <w:numPr>
          <w:ilvl w:val="0"/>
          <w:numId w:val="32"/>
        </w:numPr>
        <w:spacing w:before="120" w:after="0" w:line="240" w:lineRule="auto"/>
        <w:ind w:left="714" w:hanging="357"/>
        <w:jc w:val="both"/>
        <w:rPr>
          <w:rFonts w:cs="Tahoma"/>
          <w:sz w:val="20"/>
          <w:szCs w:val="20"/>
        </w:rPr>
      </w:pPr>
      <w:r w:rsidRPr="000C38C2">
        <w:rPr>
          <w:rFonts w:cs="Arial"/>
          <w:sz w:val="20"/>
          <w:szCs w:val="20"/>
          <w:lang w:val="es-ES"/>
        </w:rPr>
        <w:t>La empresa deberá realizar reportes semanales de los incidentes y accidentes, los cuales debidamente firmados y sellados de recibido por la dependencia receptora del servicio se harán llegar, junto con el registro de asistencia de su personal, acompañado de la factura mensual de la prestación del servicio, a la Dirección Administrativa a través del Departamento de Recursos Materiales y Servicios, cabe mencionar que el incumplimiento del mismo ocasionará la suspensión del pago.</w:t>
      </w:r>
    </w:p>
    <w:sectPr w:rsidR="00FD5D7C" w:rsidRPr="000C38C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755" w:rsidRDefault="00E54755">
      <w:pPr>
        <w:spacing w:after="0" w:line="240" w:lineRule="auto"/>
      </w:pPr>
      <w:r>
        <w:separator/>
      </w:r>
    </w:p>
  </w:endnote>
  <w:endnote w:type="continuationSeparator" w:id="0">
    <w:p w:rsidR="00E54755" w:rsidRDefault="00E54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755" w:rsidRDefault="00E54755">
      <w:pPr>
        <w:spacing w:after="0" w:line="240" w:lineRule="auto"/>
      </w:pPr>
      <w:r>
        <w:separator/>
      </w:r>
    </w:p>
  </w:footnote>
  <w:footnote w:type="continuationSeparator" w:id="0">
    <w:p w:rsidR="00E54755" w:rsidRDefault="00E547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796"/>
    <w:multiLevelType w:val="hybridMultilevel"/>
    <w:tmpl w:val="98602B74"/>
    <w:lvl w:ilvl="0" w:tplc="61EE45E6">
      <w:start w:val="6"/>
      <w:numFmt w:val="decimal"/>
      <w:lvlText w:val="6.%1"/>
      <w:lvlJc w:val="left"/>
      <w:pPr>
        <w:tabs>
          <w:tab w:val="num" w:pos="720"/>
        </w:tabs>
        <w:ind w:left="720" w:hanging="360"/>
      </w:pPr>
      <w:rPr>
        <w:rFonts w:ascii="Arial Narrow" w:hAnsi="Arial Narrow" w:cs="Arial" w:hint="default"/>
        <w:b/>
        <w:sz w:val="18"/>
        <w:szCs w:val="18"/>
      </w:rPr>
    </w:lvl>
    <w:lvl w:ilvl="1" w:tplc="000073D9">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F16"/>
    <w:multiLevelType w:val="hybridMultilevel"/>
    <w:tmpl w:val="3516E332"/>
    <w:lvl w:ilvl="0" w:tplc="86D04E16">
      <w:start w:val="14"/>
      <w:numFmt w:val="decimal"/>
      <w:lvlText w:val="6.%1"/>
      <w:lvlJc w:val="left"/>
      <w:pPr>
        <w:tabs>
          <w:tab w:val="num" w:pos="360"/>
        </w:tabs>
        <w:ind w:left="360" w:hanging="360"/>
      </w:pPr>
      <w:rPr>
        <w:rFonts w:ascii="Arial Narrow" w:hAnsi="Arial Narrow" w:cs="Arial" w:hint="default"/>
        <w:b/>
        <w:sz w:val="18"/>
        <w:szCs w:val="18"/>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968"/>
    <w:multiLevelType w:val="hybridMultilevel"/>
    <w:tmpl w:val="6F186C06"/>
    <w:lvl w:ilvl="0" w:tplc="A0D8091C">
      <w:start w:val="2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C46"/>
    <w:multiLevelType w:val="hybridMultilevel"/>
    <w:tmpl w:val="0000486A"/>
    <w:lvl w:ilvl="0" w:tplc="00003004">
      <w:start w:val="1"/>
      <w:numFmt w:val="decimal"/>
      <w:lvlText w:val="6.%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8F60109"/>
    <w:multiLevelType w:val="hybridMultilevel"/>
    <w:tmpl w:val="E65AC93E"/>
    <w:lvl w:ilvl="0" w:tplc="0C0A0001">
      <w:start w:val="1"/>
      <w:numFmt w:val="bullet"/>
      <w:lvlText w:val=""/>
      <w:lvlJc w:val="left"/>
      <w:pPr>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nsid w:val="0C554C04"/>
    <w:multiLevelType w:val="hybridMultilevel"/>
    <w:tmpl w:val="C9344880"/>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abstractNum w:abstractNumId="10">
    <w:nsid w:val="11F52064"/>
    <w:multiLevelType w:val="hybridMultilevel"/>
    <w:tmpl w:val="984297E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147B613E"/>
    <w:multiLevelType w:val="hybridMultilevel"/>
    <w:tmpl w:val="CAD4A0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227CBE"/>
    <w:multiLevelType w:val="hybridMultilevel"/>
    <w:tmpl w:val="DB4A3E64"/>
    <w:lvl w:ilvl="0" w:tplc="0C0A000F">
      <w:start w:val="1"/>
      <w:numFmt w:val="decimal"/>
      <w:lvlText w:val="%1."/>
      <w:lvlJc w:val="left"/>
      <w:pPr>
        <w:tabs>
          <w:tab w:val="num" w:pos="720"/>
        </w:tabs>
        <w:ind w:left="720" w:hanging="360"/>
      </w:pPr>
    </w:lvl>
    <w:lvl w:ilvl="1" w:tplc="986C13F6">
      <w:start w:val="1"/>
      <w:numFmt w:val="bullet"/>
      <w:lvlText w:val=""/>
      <w:lvlJc w:val="left"/>
      <w:pPr>
        <w:tabs>
          <w:tab w:val="num" w:pos="1477"/>
        </w:tabs>
        <w:ind w:left="1477" w:hanging="397"/>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E547B5F"/>
    <w:multiLevelType w:val="hybridMultilevel"/>
    <w:tmpl w:val="F536DD10"/>
    <w:lvl w:ilvl="0" w:tplc="0C0A000F">
      <w:start w:val="1"/>
      <w:numFmt w:val="decimal"/>
      <w:lvlText w:val="%1."/>
      <w:lvlJc w:val="left"/>
      <w:pPr>
        <w:tabs>
          <w:tab w:val="num" w:pos="720"/>
        </w:tabs>
        <w:ind w:left="720" w:hanging="360"/>
      </w:pPr>
    </w:lvl>
    <w:lvl w:ilvl="1" w:tplc="F04C3F3A">
      <w:start w:val="1"/>
      <w:numFmt w:val="bullet"/>
      <w:lvlText w:val=""/>
      <w:lvlJc w:val="left"/>
      <w:pPr>
        <w:tabs>
          <w:tab w:val="num" w:pos="1134"/>
        </w:tabs>
        <w:ind w:left="1134" w:hanging="283"/>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3C303C3F"/>
    <w:multiLevelType w:val="hybridMultilevel"/>
    <w:tmpl w:val="D48CB2D4"/>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abstractNum w:abstractNumId="21">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22">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24">
    <w:nsid w:val="519E6864"/>
    <w:multiLevelType w:val="hybridMultilevel"/>
    <w:tmpl w:val="C55039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2BA6766"/>
    <w:multiLevelType w:val="hybridMultilevel"/>
    <w:tmpl w:val="56289CEA"/>
    <w:lvl w:ilvl="0" w:tplc="5644CEA8">
      <w:start w:val="1"/>
      <w:numFmt w:val="decimal"/>
      <w:lvlText w:val="%1."/>
      <w:lvlJc w:val="left"/>
      <w:pPr>
        <w:ind w:left="1494" w:hanging="360"/>
      </w:pPr>
      <w:rPr>
        <w:b/>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6">
    <w:nsid w:val="5308295C"/>
    <w:multiLevelType w:val="hybridMultilevel"/>
    <w:tmpl w:val="C7BC2E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2">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2EA65C8"/>
    <w:multiLevelType w:val="hybridMultilevel"/>
    <w:tmpl w:val="66706334"/>
    <w:lvl w:ilvl="0" w:tplc="2CDC388C">
      <w:start w:val="1"/>
      <w:numFmt w:val="upperLetter"/>
      <w:lvlText w:val="%1."/>
      <w:lvlJc w:val="left"/>
      <w:pPr>
        <w:ind w:left="72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720A47B0"/>
    <w:multiLevelType w:val="hybridMultilevel"/>
    <w:tmpl w:val="D5D85002"/>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num w:numId="1">
    <w:abstractNumId w:val="16"/>
  </w:num>
  <w:num w:numId="2">
    <w:abstractNumId w:val="25"/>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31"/>
  </w:num>
  <w:num w:numId="6">
    <w:abstractNumId w:val="21"/>
  </w:num>
  <w:num w:numId="7">
    <w:abstractNumId w:val="11"/>
  </w:num>
  <w:num w:numId="8">
    <w:abstractNumId w:val="28"/>
  </w:num>
  <w:num w:numId="9">
    <w:abstractNumId w:val="17"/>
  </w:num>
  <w:num w:numId="10">
    <w:abstractNumId w:val="14"/>
  </w:num>
  <w:num w:numId="11">
    <w:abstractNumId w:val="32"/>
  </w:num>
  <w:num w:numId="12">
    <w:abstractNumId w:val="15"/>
  </w:num>
  <w:num w:numId="13">
    <w:abstractNumId w:val="18"/>
  </w:num>
  <w:num w:numId="14">
    <w:abstractNumId w:val="23"/>
  </w:num>
  <w:num w:numId="15">
    <w:abstractNumId w:val="3"/>
  </w:num>
  <w:num w:numId="16">
    <w:abstractNumId w:val="1"/>
  </w:num>
  <w:num w:numId="17">
    <w:abstractNumId w:val="6"/>
  </w:num>
  <w:num w:numId="18">
    <w:abstractNumId w:val="5"/>
  </w:num>
  <w:num w:numId="19">
    <w:abstractNumId w:val="0"/>
  </w:num>
  <w:num w:numId="20">
    <w:abstractNumId w:val="2"/>
  </w:num>
  <w:num w:numId="21">
    <w:abstractNumId w:val="4"/>
  </w:num>
  <w:num w:numId="22">
    <w:abstractNumId w:val="27"/>
  </w:num>
  <w:num w:numId="23">
    <w:abstractNumId w:val="33"/>
  </w:num>
  <w:num w:numId="24">
    <w:abstractNumId w:val="7"/>
  </w:num>
  <w:num w:numId="25">
    <w:abstractNumId w:val="29"/>
  </w:num>
  <w:num w:numId="26">
    <w:abstractNumId w:val="22"/>
  </w:num>
  <w:num w:numId="27">
    <w:abstractNumId w:val="24"/>
  </w:num>
  <w:num w:numId="28">
    <w:abstractNumId w:val="12"/>
  </w:num>
  <w:num w:numId="29">
    <w:abstractNumId w:val="26"/>
  </w:num>
  <w:num w:numId="30">
    <w:abstractNumId w:val="19"/>
  </w:num>
  <w:num w:numId="31">
    <w:abstractNumId w:val="13"/>
  </w:num>
  <w:num w:numId="32">
    <w:abstractNumId w:val="10"/>
  </w:num>
  <w:num w:numId="33">
    <w:abstractNumId w:val="20"/>
  </w:num>
  <w:num w:numId="34">
    <w:abstractNumId w:val="9"/>
  </w:num>
  <w:num w:numId="35">
    <w:abstractNumId w:val="3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2EB"/>
    <w:rsid w:val="00011F67"/>
    <w:rsid w:val="00033D76"/>
    <w:rsid w:val="0006053B"/>
    <w:rsid w:val="000C38C2"/>
    <w:rsid w:val="000C4E69"/>
    <w:rsid w:val="000E1146"/>
    <w:rsid w:val="001103E5"/>
    <w:rsid w:val="00143B63"/>
    <w:rsid w:val="0015456E"/>
    <w:rsid w:val="00167EA5"/>
    <w:rsid w:val="001B4FD3"/>
    <w:rsid w:val="001C56F9"/>
    <w:rsid w:val="0023799F"/>
    <w:rsid w:val="0024363E"/>
    <w:rsid w:val="00286D31"/>
    <w:rsid w:val="002C45D3"/>
    <w:rsid w:val="002C6D77"/>
    <w:rsid w:val="002F202D"/>
    <w:rsid w:val="002F3D15"/>
    <w:rsid w:val="002F4E7D"/>
    <w:rsid w:val="003202E9"/>
    <w:rsid w:val="003602A8"/>
    <w:rsid w:val="00400349"/>
    <w:rsid w:val="00436B62"/>
    <w:rsid w:val="004464DF"/>
    <w:rsid w:val="00463DD3"/>
    <w:rsid w:val="004C37B4"/>
    <w:rsid w:val="004D4F49"/>
    <w:rsid w:val="0050122B"/>
    <w:rsid w:val="00620B27"/>
    <w:rsid w:val="00627DCF"/>
    <w:rsid w:val="006701E3"/>
    <w:rsid w:val="00697A2B"/>
    <w:rsid w:val="006D09F8"/>
    <w:rsid w:val="006F3601"/>
    <w:rsid w:val="00733207"/>
    <w:rsid w:val="007839D5"/>
    <w:rsid w:val="007D0BE9"/>
    <w:rsid w:val="00811407"/>
    <w:rsid w:val="008114CF"/>
    <w:rsid w:val="008156A8"/>
    <w:rsid w:val="0082681B"/>
    <w:rsid w:val="00871836"/>
    <w:rsid w:val="008A5E48"/>
    <w:rsid w:val="008C173C"/>
    <w:rsid w:val="00901100"/>
    <w:rsid w:val="0090453D"/>
    <w:rsid w:val="009307E3"/>
    <w:rsid w:val="00944DF4"/>
    <w:rsid w:val="00957485"/>
    <w:rsid w:val="009D37AD"/>
    <w:rsid w:val="009E243F"/>
    <w:rsid w:val="00A2312A"/>
    <w:rsid w:val="00AF587B"/>
    <w:rsid w:val="00B120AE"/>
    <w:rsid w:val="00B14B2E"/>
    <w:rsid w:val="00B422EB"/>
    <w:rsid w:val="00B87EF0"/>
    <w:rsid w:val="00BA79F4"/>
    <w:rsid w:val="00BC38B4"/>
    <w:rsid w:val="00BF3ACC"/>
    <w:rsid w:val="00C2569F"/>
    <w:rsid w:val="00C407C2"/>
    <w:rsid w:val="00CA7681"/>
    <w:rsid w:val="00CB60D9"/>
    <w:rsid w:val="00D0611E"/>
    <w:rsid w:val="00D13C85"/>
    <w:rsid w:val="00D17E24"/>
    <w:rsid w:val="00D479A5"/>
    <w:rsid w:val="00D5443B"/>
    <w:rsid w:val="00D77CC5"/>
    <w:rsid w:val="00D908D2"/>
    <w:rsid w:val="00DB689F"/>
    <w:rsid w:val="00DF2E67"/>
    <w:rsid w:val="00E11503"/>
    <w:rsid w:val="00E23E31"/>
    <w:rsid w:val="00E54755"/>
    <w:rsid w:val="00EC2079"/>
    <w:rsid w:val="00EC2CD5"/>
    <w:rsid w:val="00ED241A"/>
    <w:rsid w:val="00EE5CA8"/>
    <w:rsid w:val="00EE7218"/>
    <w:rsid w:val="00F2316A"/>
    <w:rsid w:val="00F4511C"/>
    <w:rsid w:val="00F955A8"/>
    <w:rsid w:val="00FB20C5"/>
    <w:rsid w:val="00FD5D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cs="Times New Roman"/>
      <w:b/>
      <w:i/>
      <w:sz w:val="20"/>
      <w:szCs w:val="20"/>
      <w:u w:val="single"/>
      <w:lang w:val="x-none" w:eastAsia="x-non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cs="Times New Roman"/>
      <w:b/>
      <w:bCs/>
      <w:i/>
      <w:iCs/>
      <w:sz w:val="28"/>
      <w:szCs w:val="28"/>
      <w:lang w:val="x-none" w:eastAsia="x-none"/>
    </w:rPr>
  </w:style>
  <w:style w:type="paragraph" w:styleId="Ttulo3">
    <w:name w:val="heading 3"/>
    <w:basedOn w:val="Normal"/>
    <w:next w:val="Normal"/>
    <w:link w:val="Ttulo3Car"/>
    <w:qFormat/>
    <w:rsid w:val="004C37B4"/>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cs="Times New Roman"/>
      <w:b/>
      <w:sz w:val="18"/>
      <w:szCs w:val="20"/>
      <w:lang w:val="x-none" w:eastAsia="x-none"/>
    </w:rPr>
  </w:style>
  <w:style w:type="paragraph" w:styleId="Ttulo5">
    <w:name w:val="heading 5"/>
    <w:basedOn w:val="Normal"/>
    <w:next w:val="Normal"/>
    <w:link w:val="Ttulo5Car"/>
    <w:qFormat/>
    <w:rsid w:val="004C37B4"/>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4C37B4"/>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4C37B4"/>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4C37B4"/>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627DCF"/>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422EB"/>
    <w:rPr>
      <w:rFonts w:ascii="Tahoma" w:eastAsia="SimSun" w:hAnsi="Tahoma" w:cs="Times New Roman"/>
      <w:b/>
      <w:i/>
      <w:sz w:val="20"/>
      <w:szCs w:val="20"/>
      <w:u w:val="single"/>
      <w:lang w:val="x-none" w:eastAsia="x-none"/>
    </w:rPr>
  </w:style>
  <w:style w:type="character" w:customStyle="1" w:styleId="Ttulo2Car">
    <w:name w:val="Título 2 Car"/>
    <w:basedOn w:val="Fuentedeprrafopredeter"/>
    <w:link w:val="Ttulo2"/>
    <w:rsid w:val="00B422EB"/>
    <w:rPr>
      <w:rFonts w:ascii="Cambria" w:eastAsia="Times New Roman" w:hAnsi="Cambria" w:cs="Times New Roman"/>
      <w:b/>
      <w:bCs/>
      <w:i/>
      <w:iCs/>
      <w:sz w:val="28"/>
      <w:szCs w:val="28"/>
      <w:lang w:val="x-none" w:eastAsia="x-none"/>
    </w:rPr>
  </w:style>
  <w:style w:type="character" w:customStyle="1" w:styleId="Ttulo3Car">
    <w:name w:val="Título 3 Car"/>
    <w:basedOn w:val="Fuentedeprrafopredeter"/>
    <w:link w:val="Ttulo3"/>
    <w:rsid w:val="004C37B4"/>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B422EB"/>
    <w:rPr>
      <w:rFonts w:ascii="Tahoma" w:eastAsia="SimSun" w:hAnsi="Tahoma" w:cs="Times New Roman"/>
      <w:b/>
      <w:sz w:val="18"/>
      <w:szCs w:val="20"/>
      <w:lang w:val="x-none" w:eastAsia="x-none"/>
    </w:rPr>
  </w:style>
  <w:style w:type="character" w:customStyle="1" w:styleId="Ttulo5Car">
    <w:name w:val="Título 5 Car"/>
    <w:basedOn w:val="Fuentedeprrafopredeter"/>
    <w:link w:val="Ttulo5"/>
    <w:rsid w:val="004C37B4"/>
    <w:rPr>
      <w:rFonts w:ascii="Tahoma" w:eastAsia="MS Mincho" w:hAnsi="Tahoma" w:cs="Times New Roman"/>
      <w:sz w:val="28"/>
      <w:szCs w:val="20"/>
      <w:lang w:val="es-ES_tradnl"/>
    </w:rPr>
  </w:style>
  <w:style w:type="character" w:customStyle="1" w:styleId="Ttulo6Car">
    <w:name w:val="Título 6 Car"/>
    <w:basedOn w:val="Fuentedeprrafopredeter"/>
    <w:link w:val="Ttulo6"/>
    <w:rsid w:val="004C37B4"/>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4C37B4"/>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4C37B4"/>
    <w:rPr>
      <w:rFonts w:ascii="Tahoma" w:eastAsia="MS Mincho" w:hAnsi="Tahoma" w:cs="Times New Roman"/>
      <w:sz w:val="24"/>
      <w:szCs w:val="20"/>
      <w:lang w:val="es-ES_tradnl"/>
    </w:rPr>
  </w:style>
  <w:style w:type="character" w:customStyle="1" w:styleId="Ttulo9Car">
    <w:name w:val="Título 9 Car"/>
    <w:basedOn w:val="Fuentedeprrafopredeter"/>
    <w:link w:val="Ttulo9"/>
    <w:rsid w:val="00627DCF"/>
    <w:rPr>
      <w:rFonts w:ascii="Arial" w:eastAsia="Times New Roman" w:hAnsi="Arial" w:cs="Arial"/>
      <w:lang w:val="es-ES" w:eastAsia="es-ES"/>
    </w:rPr>
  </w:style>
  <w:style w:type="paragraph" w:styleId="Encabezado">
    <w:name w:val="header"/>
    <w:basedOn w:val="Normal"/>
    <w:link w:val="Encabezado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EncabezadoCar">
    <w:name w:val="Encabezado Car"/>
    <w:basedOn w:val="Fuentedeprrafopredeter"/>
    <w:link w:val="Encabezado"/>
    <w:rsid w:val="00B422EB"/>
    <w:rPr>
      <w:rFonts w:ascii="Calibri" w:eastAsia="Times New Roman" w:hAnsi="Calibri" w:cs="Times New Roman"/>
      <w:sz w:val="20"/>
      <w:szCs w:val="20"/>
      <w:lang w:val="x-none" w:eastAsia="x-none"/>
    </w:rPr>
  </w:style>
  <w:style w:type="paragraph" w:styleId="Piedepgina">
    <w:name w:val="footer"/>
    <w:basedOn w:val="Normal"/>
    <w:link w:val="Piedepgina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PiedepginaCar">
    <w:name w:val="Pie de página Car"/>
    <w:basedOn w:val="Fuentedeprrafopredeter"/>
    <w:link w:val="Piedepgina"/>
    <w:rsid w:val="00B422EB"/>
    <w:rPr>
      <w:rFonts w:ascii="Calibri" w:eastAsia="Times New Roman" w:hAnsi="Calibri" w:cs="Times New Roman"/>
      <w:sz w:val="20"/>
      <w:szCs w:val="20"/>
      <w:lang w:val="x-none" w:eastAsia="x-none"/>
    </w:rPr>
  </w:style>
  <w:style w:type="paragraph" w:customStyle="1" w:styleId="Listavistosa-nfasis11">
    <w:name w:val="Lista vistosa - Énfasis 11"/>
    <w:basedOn w:val="Normal"/>
    <w:qFormat/>
    <w:rsid w:val="00B422EB"/>
    <w:pPr>
      <w:spacing w:after="200" w:line="276" w:lineRule="auto"/>
      <w:ind w:left="708"/>
    </w:pPr>
    <w:rPr>
      <w:rFonts w:ascii="Calibri" w:eastAsia="Times New Roman" w:hAnsi="Calibri" w:cs="Times New Roman"/>
      <w:lang w:eastAsia="es-MX"/>
    </w:rPr>
  </w:style>
  <w:style w:type="paragraph" w:styleId="Prrafodelista">
    <w:name w:val="List Paragraph"/>
    <w:basedOn w:val="Normal"/>
    <w:qFormat/>
    <w:rsid w:val="00B422EB"/>
    <w:pPr>
      <w:spacing w:after="200" w:line="276" w:lineRule="auto"/>
      <w:ind w:left="708"/>
    </w:pPr>
    <w:rPr>
      <w:rFonts w:ascii="Calibri" w:eastAsia="Times New Roman" w:hAnsi="Calibri" w:cs="Times New Roman"/>
      <w:lang w:eastAsia="es-MX"/>
    </w:rPr>
  </w:style>
  <w:style w:type="table" w:styleId="Tablaconcuadrcula">
    <w:name w:val="Table Grid"/>
    <w:basedOn w:val="Tablanormal"/>
    <w:rsid w:val="00B422EB"/>
    <w:pPr>
      <w:spacing w:after="0" w:line="240" w:lineRule="auto"/>
    </w:pPr>
    <w:rPr>
      <w:rFonts w:ascii="Calibri" w:eastAsia="Times New Roman"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cs="Times New Roman"/>
      <w:sz w:val="16"/>
      <w:szCs w:val="16"/>
      <w:lang w:eastAsia="es-MX"/>
    </w:rPr>
  </w:style>
  <w:style w:type="character" w:customStyle="1" w:styleId="TextodegloboCar">
    <w:name w:val="Texto de globo Car"/>
    <w:basedOn w:val="Fuentedeprrafopredeter"/>
    <w:link w:val="Textodeglobo"/>
    <w:semiHidden/>
    <w:rsid w:val="00B422EB"/>
    <w:rPr>
      <w:rFonts w:ascii="Tahoma" w:eastAsia="Times New Roman" w:hAnsi="Tahoma" w:cs="Times New Roman"/>
      <w:sz w:val="16"/>
      <w:szCs w:val="16"/>
      <w:lang w:eastAsia="es-MX"/>
    </w:rPr>
  </w:style>
  <w:style w:type="paragraph" w:styleId="Ttulo">
    <w:name w:val="Title"/>
    <w:basedOn w:val="Normal"/>
    <w:link w:val="TtuloCar"/>
    <w:qFormat/>
    <w:rsid w:val="00B422EB"/>
    <w:pPr>
      <w:spacing w:after="0" w:line="240" w:lineRule="auto"/>
      <w:ind w:right="720"/>
      <w:jc w:val="center"/>
      <w:outlineLvl w:val="0"/>
    </w:pPr>
    <w:rPr>
      <w:rFonts w:ascii="Tahoma" w:eastAsia="SimSun" w:hAnsi="Tahoma" w:cs="Times New Roman"/>
      <w:b/>
      <w:sz w:val="19"/>
      <w:szCs w:val="20"/>
      <w:lang w:val="x-none" w:eastAsia="x-none"/>
    </w:rPr>
  </w:style>
  <w:style w:type="character" w:customStyle="1" w:styleId="TtuloCar">
    <w:name w:val="Título Car"/>
    <w:basedOn w:val="Fuentedeprrafopredeter"/>
    <w:link w:val="Ttulo"/>
    <w:rsid w:val="00B422EB"/>
    <w:rPr>
      <w:rFonts w:ascii="Tahoma" w:eastAsia="SimSun" w:hAnsi="Tahoma" w:cs="Times New Roman"/>
      <w:b/>
      <w:sz w:val="19"/>
      <w:szCs w:val="20"/>
      <w:lang w:val="x-none" w:eastAsia="x-none"/>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2">
    <w:name w:val="2"/>
    <w:basedOn w:val="Normal"/>
    <w:rsid w:val="00733207"/>
    <w:pPr>
      <w:spacing w:after="0" w:line="240" w:lineRule="auto"/>
      <w:ind w:left="864"/>
      <w:jc w:val="both"/>
    </w:pPr>
    <w:rPr>
      <w:rFonts w:ascii="AvantGarde" w:eastAsia="Times New Roman" w:hAnsi="AvantGarde" w:cs="Times New Roman"/>
      <w:sz w:val="20"/>
      <w:szCs w:val="20"/>
      <w:lang w:val="es-ES"/>
    </w:rPr>
  </w:style>
  <w:style w:type="paragraph" w:styleId="Textoindependiente">
    <w:name w:val="Body Text"/>
    <w:basedOn w:val="Normal"/>
    <w:link w:val="TextoindependienteCar"/>
    <w:rsid w:val="00733207"/>
    <w:pPr>
      <w:spacing w:after="0" w:line="240" w:lineRule="auto"/>
      <w:jc w:val="center"/>
    </w:pPr>
    <w:rPr>
      <w:rFonts w:ascii="Times New Roman" w:eastAsia="Times New Roman" w:hAnsi="Times New Roman" w:cs="Times New Roman"/>
      <w:b/>
      <w:sz w:val="44"/>
      <w:szCs w:val="20"/>
      <w:lang w:val="es-ES"/>
    </w:rPr>
  </w:style>
  <w:style w:type="character" w:customStyle="1" w:styleId="TextoindependienteCar">
    <w:name w:val="Texto independiente Car"/>
    <w:basedOn w:val="Fuentedeprrafopredeter"/>
    <w:link w:val="Textoindependiente"/>
    <w:rsid w:val="00733207"/>
    <w:rPr>
      <w:rFonts w:ascii="Times New Roman" w:eastAsia="Times New Roman" w:hAnsi="Times New Roman" w:cs="Times New Roman"/>
      <w:b/>
      <w:sz w:val="44"/>
      <w:szCs w:val="20"/>
      <w:lang w:val="es-ES"/>
    </w:rPr>
  </w:style>
  <w:style w:type="paragraph" w:customStyle="1" w:styleId="1">
    <w:name w:val="1"/>
    <w:basedOn w:val="Normal"/>
    <w:link w:val="1Char"/>
    <w:rsid w:val="00627DCF"/>
    <w:pPr>
      <w:spacing w:after="0" w:line="240" w:lineRule="auto"/>
    </w:pPr>
    <w:rPr>
      <w:rFonts w:ascii="AvantGarde" w:eastAsia="Times New Roman" w:hAnsi="AvantGarde" w:cs="Times New Roman"/>
      <w:b/>
      <w:sz w:val="20"/>
      <w:szCs w:val="20"/>
      <w:lang w:val="es-ES_tradnl"/>
    </w:rPr>
  </w:style>
  <w:style w:type="character" w:customStyle="1" w:styleId="1Char">
    <w:name w:val="1 Char"/>
    <w:link w:val="1"/>
    <w:rsid w:val="00627DCF"/>
    <w:rPr>
      <w:rFonts w:ascii="AvantGarde" w:eastAsia="Times New Roman" w:hAnsi="AvantGarde" w:cs="Times New Roman"/>
      <w:b/>
      <w:sz w:val="20"/>
      <w:szCs w:val="20"/>
      <w:lang w:val="es-ES_tradnl"/>
    </w:rPr>
  </w:style>
  <w:style w:type="paragraph" w:customStyle="1" w:styleId="3">
    <w:name w:val="3"/>
    <w:basedOn w:val="2"/>
    <w:rsid w:val="00627DCF"/>
    <w:pPr>
      <w:ind w:left="1440" w:hanging="288"/>
    </w:pPr>
    <w:rPr>
      <w:lang w:val="es-ES_tradnl"/>
    </w:rPr>
  </w:style>
  <w:style w:type="paragraph" w:styleId="Textoindependiente3">
    <w:name w:val="Body Text 3"/>
    <w:basedOn w:val="Normal"/>
    <w:link w:val="Textoindependiente3Car"/>
    <w:rsid w:val="00627DCF"/>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627DCF"/>
    <w:rPr>
      <w:rFonts w:ascii="Times New Roman" w:eastAsia="Times New Roman" w:hAnsi="Times New Roman" w:cs="Times New Roman"/>
      <w:sz w:val="16"/>
      <w:szCs w:val="16"/>
      <w:lang w:val="es-ES" w:eastAsia="es-ES"/>
    </w:rPr>
  </w:style>
  <w:style w:type="paragraph" w:customStyle="1" w:styleId="LEYES">
    <w:name w:val="LEYES"/>
    <w:basedOn w:val="Normal"/>
    <w:rsid w:val="00627DCF"/>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ubttulo">
    <w:name w:val="Subtitle"/>
    <w:basedOn w:val="Normal"/>
    <w:link w:val="SubttuloCar"/>
    <w:qFormat/>
    <w:rsid w:val="002F202D"/>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2F202D"/>
    <w:rPr>
      <w:rFonts w:ascii="Tahoma" w:eastAsia="MS Mincho" w:hAnsi="Tahoma" w:cs="Tahoma"/>
      <w:b/>
      <w:sz w:val="20"/>
      <w:szCs w:val="20"/>
      <w:lang w:val="es-ES_tradnl"/>
    </w:rPr>
  </w:style>
  <w:style w:type="paragraph" w:styleId="Sangra2detindependiente">
    <w:name w:val="Body Text Indent 2"/>
    <w:basedOn w:val="Normal"/>
    <w:link w:val="Sangra2detindependienteCar"/>
    <w:unhideWhenUsed/>
    <w:rsid w:val="00463DD3"/>
    <w:pPr>
      <w:spacing w:after="120" w:line="480" w:lineRule="auto"/>
      <w:ind w:left="283"/>
    </w:pPr>
  </w:style>
  <w:style w:type="character" w:customStyle="1" w:styleId="Sangra2detindependienteCar">
    <w:name w:val="Sangría 2 de t. independiente Car"/>
    <w:basedOn w:val="Fuentedeprrafopredeter"/>
    <w:link w:val="Sangra2detindependiente"/>
    <w:rsid w:val="00463DD3"/>
  </w:style>
  <w:style w:type="paragraph" w:styleId="Textoindependiente2">
    <w:name w:val="Body Text 2"/>
    <w:basedOn w:val="Normal"/>
    <w:link w:val="Textoindependiente2Car"/>
    <w:unhideWhenUsed/>
    <w:rsid w:val="009E243F"/>
    <w:pPr>
      <w:spacing w:after="120" w:line="480" w:lineRule="auto"/>
    </w:pPr>
  </w:style>
  <w:style w:type="character" w:customStyle="1" w:styleId="Textoindependiente2Car">
    <w:name w:val="Texto independiente 2 Car"/>
    <w:basedOn w:val="Fuentedeprrafopredeter"/>
    <w:link w:val="Textoindependiente2"/>
    <w:rsid w:val="009E243F"/>
  </w:style>
  <w:style w:type="paragraph" w:styleId="NormalWeb">
    <w:name w:val="Normal (Web)"/>
    <w:basedOn w:val="Normal"/>
    <w:uiPriority w:val="99"/>
    <w:unhideWhenUsed/>
    <w:rsid w:val="00167EA5"/>
    <w:pPr>
      <w:spacing w:after="0" w:line="240" w:lineRule="auto"/>
    </w:pPr>
    <w:rPr>
      <w:rFonts w:ascii="Times New Roman" w:hAnsi="Times New Roman" w:cs="Times New Roman"/>
      <w:sz w:val="24"/>
      <w:szCs w:val="24"/>
      <w:lang w:val="es-US" w:eastAsia="es-US"/>
    </w:rPr>
  </w:style>
  <w:style w:type="paragraph" w:styleId="Sangradetextonormal">
    <w:name w:val="Body Text Indent"/>
    <w:basedOn w:val="Normal"/>
    <w:link w:val="SangradetextonormalCar"/>
    <w:unhideWhenUsed/>
    <w:rsid w:val="004C37B4"/>
    <w:pPr>
      <w:spacing w:after="120"/>
      <w:ind w:left="283"/>
    </w:pPr>
  </w:style>
  <w:style w:type="character" w:customStyle="1" w:styleId="SangradetextonormalCar">
    <w:name w:val="Sangría de texto normal Car"/>
    <w:basedOn w:val="Fuentedeprrafopredeter"/>
    <w:link w:val="Sangradetextonormal"/>
    <w:rsid w:val="004C37B4"/>
  </w:style>
  <w:style w:type="paragraph" w:customStyle="1" w:styleId="4">
    <w:name w:val="4"/>
    <w:basedOn w:val="1"/>
    <w:rsid w:val="004C37B4"/>
    <w:pPr>
      <w:ind w:left="576" w:hanging="864"/>
    </w:pPr>
    <w:rPr>
      <w:rFonts w:eastAsia="MS Mincho"/>
    </w:rPr>
  </w:style>
  <w:style w:type="character" w:styleId="Nmerodepgina">
    <w:name w:val="page number"/>
    <w:basedOn w:val="Fuentedeprrafopredeter"/>
    <w:rsid w:val="004C37B4"/>
  </w:style>
  <w:style w:type="character" w:customStyle="1" w:styleId="TextocomentarioCar">
    <w:name w:val="Texto comentario Car"/>
    <w:basedOn w:val="Fuentedeprrafopredeter"/>
    <w:link w:val="Textocomentario"/>
    <w:semiHidden/>
    <w:rsid w:val="004C37B4"/>
    <w:rPr>
      <w:rFonts w:ascii="Times New Roman" w:eastAsia="MS Mincho" w:hAnsi="Times New Roman" w:cs="Times New Roman"/>
      <w:sz w:val="20"/>
      <w:szCs w:val="20"/>
      <w:lang w:val="es-ES_tradnl"/>
    </w:rPr>
  </w:style>
  <w:style w:type="paragraph" w:styleId="Textocomentario">
    <w:name w:val="annotation text"/>
    <w:basedOn w:val="Normal"/>
    <w:link w:val="TextocomentarioCar"/>
    <w:semiHidden/>
    <w:rsid w:val="004C37B4"/>
    <w:pPr>
      <w:spacing w:after="0" w:line="240" w:lineRule="auto"/>
    </w:pPr>
    <w:rPr>
      <w:rFonts w:ascii="Times New Roman" w:eastAsia="MS Mincho" w:hAnsi="Times New Roman" w:cs="Times New Roman"/>
      <w:sz w:val="20"/>
      <w:szCs w:val="20"/>
      <w:lang w:val="es-ES_tradnl"/>
    </w:rPr>
  </w:style>
  <w:style w:type="paragraph" w:customStyle="1" w:styleId="5">
    <w:name w:val="5"/>
    <w:basedOn w:val="4"/>
    <w:rsid w:val="004C37B4"/>
    <w:pPr>
      <w:spacing w:line="240" w:lineRule="exact"/>
      <w:ind w:left="2304" w:right="-450" w:hanging="720"/>
      <w:jc w:val="both"/>
    </w:pPr>
    <w:rPr>
      <w:rFonts w:ascii="Arial" w:hAnsi="Arial"/>
      <w:b w:val="0"/>
      <w:sz w:val="24"/>
    </w:rPr>
  </w:style>
  <w:style w:type="paragraph" w:styleId="Sangra3detindependiente">
    <w:name w:val="Body Text Indent 3"/>
    <w:basedOn w:val="Normal"/>
    <w:link w:val="Sangra3detindependienteCar"/>
    <w:rsid w:val="004C37B4"/>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4C37B4"/>
    <w:rPr>
      <w:rFonts w:ascii="Tahoma" w:eastAsia="MS Mincho" w:hAnsi="Tahoma" w:cs="Times New Roman"/>
      <w:sz w:val="24"/>
      <w:szCs w:val="20"/>
      <w:lang w:val="es-ES_tradnl"/>
    </w:rPr>
  </w:style>
  <w:style w:type="paragraph" w:styleId="Textodebloque">
    <w:name w:val="Block Text"/>
    <w:basedOn w:val="Normal"/>
    <w:rsid w:val="004C37B4"/>
    <w:pPr>
      <w:spacing w:after="0" w:line="240" w:lineRule="exact"/>
      <w:ind w:left="720" w:right="18" w:hanging="720"/>
      <w:jc w:val="both"/>
    </w:pPr>
    <w:rPr>
      <w:rFonts w:ascii="Tahoma" w:eastAsia="MS Mincho" w:hAnsi="Tahoma" w:cs="Times New Roman"/>
      <w:sz w:val="24"/>
      <w:szCs w:val="20"/>
      <w:lang w:val="es-ES_tradnl"/>
    </w:rPr>
  </w:style>
  <w:style w:type="character" w:customStyle="1" w:styleId="MapadeldocumentoCar">
    <w:name w:val="Mapa del documento Car"/>
    <w:basedOn w:val="Fuentedeprrafopredeter"/>
    <w:link w:val="Mapadeldocumento"/>
    <w:semiHidden/>
    <w:rsid w:val="004C37B4"/>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4C37B4"/>
    <w:pPr>
      <w:shd w:val="clear" w:color="auto" w:fill="000080"/>
      <w:spacing w:after="0" w:line="240" w:lineRule="auto"/>
    </w:pPr>
    <w:rPr>
      <w:rFonts w:ascii="Tahoma" w:eastAsia="MS Mincho" w:hAnsi="Tahoma" w:cs="Times New Roman"/>
      <w:sz w:val="20"/>
      <w:szCs w:val="20"/>
      <w:lang w:val="es-ES_tradnl"/>
    </w:rPr>
  </w:style>
  <w:style w:type="paragraph" w:customStyle="1" w:styleId="xl57">
    <w:name w:val="xl57"/>
    <w:basedOn w:val="Normal"/>
    <w:rsid w:val="004C37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4C37B4"/>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4C37B4"/>
    <w:rPr>
      <w:color w:val="800080"/>
      <w:u w:val="single"/>
    </w:rPr>
  </w:style>
  <w:style w:type="paragraph" w:styleId="Textosinformato">
    <w:name w:val="Plain Text"/>
    <w:basedOn w:val="Normal"/>
    <w:link w:val="TextosinformatoCar"/>
    <w:rsid w:val="004C37B4"/>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4C37B4"/>
    <w:rPr>
      <w:rFonts w:ascii="Courier New" w:eastAsia="MS Mincho" w:hAnsi="Courier New" w:cs="Courier New"/>
      <w:sz w:val="20"/>
      <w:szCs w:val="20"/>
      <w:lang w:val="es-ES_tradnl"/>
    </w:rPr>
  </w:style>
  <w:style w:type="paragraph" w:customStyle="1" w:styleId="xl24">
    <w:name w:val="xl24"/>
    <w:basedOn w:val="Normal"/>
    <w:rsid w:val="004C37B4"/>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4C37B4"/>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4C37B4"/>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4C37B4"/>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4C37B4"/>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4C37B4"/>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4C37B4"/>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4C37B4"/>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4C37B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4C37B4"/>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4C37B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4C37B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4C37B4"/>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4C37B4"/>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4C37B4"/>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4C37B4"/>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4C37B4"/>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4C37B4"/>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4C37B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4C37B4"/>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4C37B4"/>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4C37B4"/>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4C37B4"/>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4C37B4"/>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4C37B4"/>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4C37B4"/>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4C37B4"/>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4C37B4"/>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4C37B4"/>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4C37B4"/>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4C37B4"/>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4C37B4"/>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4C37B4"/>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4C37B4"/>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4C37B4"/>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4C37B4"/>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4C37B4"/>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4C37B4"/>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4C37B4"/>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4C37B4"/>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4C37B4"/>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4C37B4"/>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4C37B4"/>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4C37B4"/>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4C37B4"/>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4C37B4"/>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4C37B4"/>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4C37B4"/>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4C37B4"/>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4C37B4"/>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4C37B4"/>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4C37B4"/>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4C37B4"/>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Epgrafe">
    <w:name w:val="caption"/>
    <w:basedOn w:val="Normal"/>
    <w:next w:val="Normal"/>
    <w:qFormat/>
    <w:rsid w:val="004C37B4"/>
    <w:pPr>
      <w:spacing w:after="0" w:line="240" w:lineRule="auto"/>
    </w:pPr>
    <w:rPr>
      <w:rFonts w:ascii="Arial" w:eastAsia="MS Mincho" w:hAnsi="Arial" w:cs="Arial"/>
      <w:b/>
      <w:bCs/>
      <w:sz w:val="20"/>
      <w:szCs w:val="24"/>
    </w:rPr>
  </w:style>
  <w:style w:type="character" w:customStyle="1" w:styleId="AsuntodelcomentarioCar">
    <w:name w:val="Asunto del comentario Car"/>
    <w:basedOn w:val="TextocomentarioCar"/>
    <w:link w:val="Asuntodelcomentario"/>
    <w:semiHidden/>
    <w:rsid w:val="004C37B4"/>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4C37B4"/>
    <w:rPr>
      <w:b/>
      <w:bCs/>
    </w:rPr>
  </w:style>
  <w:style w:type="paragraph" w:customStyle="1" w:styleId="Partida">
    <w:name w:val="Partida"/>
    <w:basedOn w:val="Normal"/>
    <w:autoRedefine/>
    <w:rsid w:val="004C37B4"/>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4C37B4"/>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4C37B4"/>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4C37B4"/>
  </w:style>
  <w:style w:type="character" w:styleId="Textoennegrita">
    <w:name w:val="Strong"/>
    <w:basedOn w:val="Fuentedeprrafopredeter"/>
    <w:qFormat/>
    <w:rsid w:val="004C37B4"/>
    <w:rPr>
      <w:b/>
      <w:bCs/>
    </w:rPr>
  </w:style>
  <w:style w:type="character" w:customStyle="1" w:styleId="SubtitleChar">
    <w:name w:val="Subtitle Char"/>
    <w:basedOn w:val="Fuentedeprrafopredeter"/>
    <w:locked/>
    <w:rsid w:val="004C37B4"/>
    <w:rPr>
      <w:rFonts w:ascii="Tahoma" w:hAnsi="Tahoma" w:cs="Tahoma"/>
      <w:b/>
      <w:sz w:val="20"/>
      <w:szCs w:val="20"/>
      <w:lang w:val="es-MX"/>
    </w:rPr>
  </w:style>
  <w:style w:type="character" w:customStyle="1" w:styleId="TitleChar">
    <w:name w:val="Title Char"/>
    <w:basedOn w:val="Fuentedeprrafopredeter"/>
    <w:locked/>
    <w:rsid w:val="004C37B4"/>
    <w:rPr>
      <w:rFonts w:ascii="Times New Roman" w:hAnsi="Times New Roman" w:cs="Times New Roman"/>
      <w:b/>
      <w:sz w:val="20"/>
      <w:szCs w:val="20"/>
      <w:lang w:val="es-ES_tradnl"/>
    </w:rPr>
  </w:style>
  <w:style w:type="character" w:customStyle="1" w:styleId="CharChar2">
    <w:name w:val="Char Char2"/>
    <w:basedOn w:val="Fuentedeprrafopredeter"/>
    <w:rsid w:val="004C37B4"/>
    <w:rPr>
      <w:b/>
      <w:sz w:val="36"/>
      <w:lang w:val="es-ES_tradnl" w:eastAsia="en-US" w:bidi="ar-SA"/>
    </w:rPr>
  </w:style>
  <w:style w:type="character" w:customStyle="1" w:styleId="prodspecs1">
    <w:name w:val="prodspecs1"/>
    <w:basedOn w:val="Fuentedeprrafopredeter"/>
    <w:rsid w:val="004C37B4"/>
    <w:rPr>
      <w:rFonts w:ascii="Arial" w:hAnsi="Arial" w:cs="Arial" w:hint="default"/>
      <w:color w:val="666666"/>
      <w:sz w:val="17"/>
      <w:szCs w:val="17"/>
    </w:rPr>
  </w:style>
  <w:style w:type="character" w:customStyle="1" w:styleId="bulletpoint1">
    <w:name w:val="bulletpoint1"/>
    <w:basedOn w:val="Fuentedeprrafopredeter"/>
    <w:rsid w:val="004C37B4"/>
    <w:rPr>
      <w:rFonts w:ascii="Arial" w:hAnsi="Arial" w:cs="Arial" w:hint="default"/>
      <w:color w:val="666666"/>
      <w:sz w:val="18"/>
      <w:szCs w:val="18"/>
    </w:rPr>
  </w:style>
  <w:style w:type="paragraph" w:customStyle="1" w:styleId="ListParagraph1">
    <w:name w:val="List Paragraph1"/>
    <w:basedOn w:val="Normal"/>
    <w:qFormat/>
    <w:rsid w:val="004C37B4"/>
    <w:pPr>
      <w:spacing w:after="200" w:line="240" w:lineRule="auto"/>
      <w:ind w:left="720"/>
      <w:contextualSpacing/>
    </w:pPr>
    <w:rPr>
      <w:rFonts w:ascii="Calibri" w:eastAsia="Calibri" w:hAnsi="Calibri" w:cs="Times New Roman"/>
      <w:lang w:val="es-ES"/>
    </w:rPr>
  </w:style>
  <w:style w:type="character" w:customStyle="1" w:styleId="pointnormal1">
    <w:name w:val="point_normal1"/>
    <w:basedOn w:val="Fuentedeprrafopredeter"/>
    <w:rsid w:val="004C37B4"/>
    <w:rPr>
      <w:rFonts w:ascii="Arial" w:hAnsi="Arial" w:cs="Arial" w:hint="default"/>
      <w:sz w:val="18"/>
      <w:szCs w:val="18"/>
    </w:rPr>
  </w:style>
  <w:style w:type="character" w:customStyle="1" w:styleId="hps">
    <w:name w:val="hps"/>
    <w:basedOn w:val="Fuentedeprrafopredeter"/>
    <w:rsid w:val="004C37B4"/>
  </w:style>
  <w:style w:type="paragraph" w:styleId="Sinespaciado">
    <w:name w:val="No Spacing"/>
    <w:qFormat/>
    <w:rsid w:val="004C37B4"/>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4C37B4"/>
    <w:pPr>
      <w:tabs>
        <w:tab w:val="right" w:pos="8789"/>
      </w:tabs>
      <w:suppressAutoHyphens/>
      <w:spacing w:after="0" w:line="240" w:lineRule="auto"/>
      <w:ind w:left="284" w:hanging="284"/>
      <w:jc w:val="both"/>
    </w:pPr>
    <w:rPr>
      <w:rFonts w:ascii="Arial" w:eastAsia="Times New Roman" w:hAnsi="Arial" w:cs="Times New Roman"/>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cs="Times New Roman"/>
      <w:b/>
      <w:i/>
      <w:sz w:val="20"/>
      <w:szCs w:val="20"/>
      <w:u w:val="single"/>
      <w:lang w:val="x-none" w:eastAsia="x-non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cs="Times New Roman"/>
      <w:b/>
      <w:bCs/>
      <w:i/>
      <w:iCs/>
      <w:sz w:val="28"/>
      <w:szCs w:val="28"/>
      <w:lang w:val="x-none" w:eastAsia="x-none"/>
    </w:rPr>
  </w:style>
  <w:style w:type="paragraph" w:styleId="Ttulo3">
    <w:name w:val="heading 3"/>
    <w:basedOn w:val="Normal"/>
    <w:next w:val="Normal"/>
    <w:link w:val="Ttulo3Car"/>
    <w:qFormat/>
    <w:rsid w:val="004C37B4"/>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cs="Times New Roman"/>
      <w:b/>
      <w:sz w:val="18"/>
      <w:szCs w:val="20"/>
      <w:lang w:val="x-none" w:eastAsia="x-none"/>
    </w:rPr>
  </w:style>
  <w:style w:type="paragraph" w:styleId="Ttulo5">
    <w:name w:val="heading 5"/>
    <w:basedOn w:val="Normal"/>
    <w:next w:val="Normal"/>
    <w:link w:val="Ttulo5Car"/>
    <w:qFormat/>
    <w:rsid w:val="004C37B4"/>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4C37B4"/>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4C37B4"/>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4C37B4"/>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627DCF"/>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422EB"/>
    <w:rPr>
      <w:rFonts w:ascii="Tahoma" w:eastAsia="SimSun" w:hAnsi="Tahoma" w:cs="Times New Roman"/>
      <w:b/>
      <w:i/>
      <w:sz w:val="20"/>
      <w:szCs w:val="20"/>
      <w:u w:val="single"/>
      <w:lang w:val="x-none" w:eastAsia="x-none"/>
    </w:rPr>
  </w:style>
  <w:style w:type="character" w:customStyle="1" w:styleId="Ttulo2Car">
    <w:name w:val="Título 2 Car"/>
    <w:basedOn w:val="Fuentedeprrafopredeter"/>
    <w:link w:val="Ttulo2"/>
    <w:rsid w:val="00B422EB"/>
    <w:rPr>
      <w:rFonts w:ascii="Cambria" w:eastAsia="Times New Roman" w:hAnsi="Cambria" w:cs="Times New Roman"/>
      <w:b/>
      <w:bCs/>
      <w:i/>
      <w:iCs/>
      <w:sz w:val="28"/>
      <w:szCs w:val="28"/>
      <w:lang w:val="x-none" w:eastAsia="x-none"/>
    </w:rPr>
  </w:style>
  <w:style w:type="character" w:customStyle="1" w:styleId="Ttulo3Car">
    <w:name w:val="Título 3 Car"/>
    <w:basedOn w:val="Fuentedeprrafopredeter"/>
    <w:link w:val="Ttulo3"/>
    <w:rsid w:val="004C37B4"/>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B422EB"/>
    <w:rPr>
      <w:rFonts w:ascii="Tahoma" w:eastAsia="SimSun" w:hAnsi="Tahoma" w:cs="Times New Roman"/>
      <w:b/>
      <w:sz w:val="18"/>
      <w:szCs w:val="20"/>
      <w:lang w:val="x-none" w:eastAsia="x-none"/>
    </w:rPr>
  </w:style>
  <w:style w:type="character" w:customStyle="1" w:styleId="Ttulo5Car">
    <w:name w:val="Título 5 Car"/>
    <w:basedOn w:val="Fuentedeprrafopredeter"/>
    <w:link w:val="Ttulo5"/>
    <w:rsid w:val="004C37B4"/>
    <w:rPr>
      <w:rFonts w:ascii="Tahoma" w:eastAsia="MS Mincho" w:hAnsi="Tahoma" w:cs="Times New Roman"/>
      <w:sz w:val="28"/>
      <w:szCs w:val="20"/>
      <w:lang w:val="es-ES_tradnl"/>
    </w:rPr>
  </w:style>
  <w:style w:type="character" w:customStyle="1" w:styleId="Ttulo6Car">
    <w:name w:val="Título 6 Car"/>
    <w:basedOn w:val="Fuentedeprrafopredeter"/>
    <w:link w:val="Ttulo6"/>
    <w:rsid w:val="004C37B4"/>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4C37B4"/>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4C37B4"/>
    <w:rPr>
      <w:rFonts w:ascii="Tahoma" w:eastAsia="MS Mincho" w:hAnsi="Tahoma" w:cs="Times New Roman"/>
      <w:sz w:val="24"/>
      <w:szCs w:val="20"/>
      <w:lang w:val="es-ES_tradnl"/>
    </w:rPr>
  </w:style>
  <w:style w:type="character" w:customStyle="1" w:styleId="Ttulo9Car">
    <w:name w:val="Título 9 Car"/>
    <w:basedOn w:val="Fuentedeprrafopredeter"/>
    <w:link w:val="Ttulo9"/>
    <w:rsid w:val="00627DCF"/>
    <w:rPr>
      <w:rFonts w:ascii="Arial" w:eastAsia="Times New Roman" w:hAnsi="Arial" w:cs="Arial"/>
      <w:lang w:val="es-ES" w:eastAsia="es-ES"/>
    </w:rPr>
  </w:style>
  <w:style w:type="paragraph" w:styleId="Encabezado">
    <w:name w:val="header"/>
    <w:basedOn w:val="Normal"/>
    <w:link w:val="Encabezado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EncabezadoCar">
    <w:name w:val="Encabezado Car"/>
    <w:basedOn w:val="Fuentedeprrafopredeter"/>
    <w:link w:val="Encabezado"/>
    <w:rsid w:val="00B422EB"/>
    <w:rPr>
      <w:rFonts w:ascii="Calibri" w:eastAsia="Times New Roman" w:hAnsi="Calibri" w:cs="Times New Roman"/>
      <w:sz w:val="20"/>
      <w:szCs w:val="20"/>
      <w:lang w:val="x-none" w:eastAsia="x-none"/>
    </w:rPr>
  </w:style>
  <w:style w:type="paragraph" w:styleId="Piedepgina">
    <w:name w:val="footer"/>
    <w:basedOn w:val="Normal"/>
    <w:link w:val="Piedepgina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PiedepginaCar">
    <w:name w:val="Pie de página Car"/>
    <w:basedOn w:val="Fuentedeprrafopredeter"/>
    <w:link w:val="Piedepgina"/>
    <w:rsid w:val="00B422EB"/>
    <w:rPr>
      <w:rFonts w:ascii="Calibri" w:eastAsia="Times New Roman" w:hAnsi="Calibri" w:cs="Times New Roman"/>
      <w:sz w:val="20"/>
      <w:szCs w:val="20"/>
      <w:lang w:val="x-none" w:eastAsia="x-none"/>
    </w:rPr>
  </w:style>
  <w:style w:type="paragraph" w:customStyle="1" w:styleId="Listavistosa-nfasis11">
    <w:name w:val="Lista vistosa - Énfasis 11"/>
    <w:basedOn w:val="Normal"/>
    <w:qFormat/>
    <w:rsid w:val="00B422EB"/>
    <w:pPr>
      <w:spacing w:after="200" w:line="276" w:lineRule="auto"/>
      <w:ind w:left="708"/>
    </w:pPr>
    <w:rPr>
      <w:rFonts w:ascii="Calibri" w:eastAsia="Times New Roman" w:hAnsi="Calibri" w:cs="Times New Roman"/>
      <w:lang w:eastAsia="es-MX"/>
    </w:rPr>
  </w:style>
  <w:style w:type="paragraph" w:styleId="Prrafodelista">
    <w:name w:val="List Paragraph"/>
    <w:basedOn w:val="Normal"/>
    <w:qFormat/>
    <w:rsid w:val="00B422EB"/>
    <w:pPr>
      <w:spacing w:after="200" w:line="276" w:lineRule="auto"/>
      <w:ind w:left="708"/>
    </w:pPr>
    <w:rPr>
      <w:rFonts w:ascii="Calibri" w:eastAsia="Times New Roman" w:hAnsi="Calibri" w:cs="Times New Roman"/>
      <w:lang w:eastAsia="es-MX"/>
    </w:rPr>
  </w:style>
  <w:style w:type="table" w:styleId="Tablaconcuadrcula">
    <w:name w:val="Table Grid"/>
    <w:basedOn w:val="Tablanormal"/>
    <w:rsid w:val="00B422EB"/>
    <w:pPr>
      <w:spacing w:after="0" w:line="240" w:lineRule="auto"/>
    </w:pPr>
    <w:rPr>
      <w:rFonts w:ascii="Calibri" w:eastAsia="Times New Roman"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cs="Times New Roman"/>
      <w:sz w:val="16"/>
      <w:szCs w:val="16"/>
      <w:lang w:eastAsia="es-MX"/>
    </w:rPr>
  </w:style>
  <w:style w:type="character" w:customStyle="1" w:styleId="TextodegloboCar">
    <w:name w:val="Texto de globo Car"/>
    <w:basedOn w:val="Fuentedeprrafopredeter"/>
    <w:link w:val="Textodeglobo"/>
    <w:semiHidden/>
    <w:rsid w:val="00B422EB"/>
    <w:rPr>
      <w:rFonts w:ascii="Tahoma" w:eastAsia="Times New Roman" w:hAnsi="Tahoma" w:cs="Times New Roman"/>
      <w:sz w:val="16"/>
      <w:szCs w:val="16"/>
      <w:lang w:eastAsia="es-MX"/>
    </w:rPr>
  </w:style>
  <w:style w:type="paragraph" w:styleId="Ttulo">
    <w:name w:val="Title"/>
    <w:basedOn w:val="Normal"/>
    <w:link w:val="TtuloCar"/>
    <w:qFormat/>
    <w:rsid w:val="00B422EB"/>
    <w:pPr>
      <w:spacing w:after="0" w:line="240" w:lineRule="auto"/>
      <w:ind w:right="720"/>
      <w:jc w:val="center"/>
      <w:outlineLvl w:val="0"/>
    </w:pPr>
    <w:rPr>
      <w:rFonts w:ascii="Tahoma" w:eastAsia="SimSun" w:hAnsi="Tahoma" w:cs="Times New Roman"/>
      <w:b/>
      <w:sz w:val="19"/>
      <w:szCs w:val="20"/>
      <w:lang w:val="x-none" w:eastAsia="x-none"/>
    </w:rPr>
  </w:style>
  <w:style w:type="character" w:customStyle="1" w:styleId="TtuloCar">
    <w:name w:val="Título Car"/>
    <w:basedOn w:val="Fuentedeprrafopredeter"/>
    <w:link w:val="Ttulo"/>
    <w:rsid w:val="00B422EB"/>
    <w:rPr>
      <w:rFonts w:ascii="Tahoma" w:eastAsia="SimSun" w:hAnsi="Tahoma" w:cs="Times New Roman"/>
      <w:b/>
      <w:sz w:val="19"/>
      <w:szCs w:val="20"/>
      <w:lang w:val="x-none" w:eastAsia="x-none"/>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2">
    <w:name w:val="2"/>
    <w:basedOn w:val="Normal"/>
    <w:rsid w:val="00733207"/>
    <w:pPr>
      <w:spacing w:after="0" w:line="240" w:lineRule="auto"/>
      <w:ind w:left="864"/>
      <w:jc w:val="both"/>
    </w:pPr>
    <w:rPr>
      <w:rFonts w:ascii="AvantGarde" w:eastAsia="Times New Roman" w:hAnsi="AvantGarde" w:cs="Times New Roman"/>
      <w:sz w:val="20"/>
      <w:szCs w:val="20"/>
      <w:lang w:val="es-ES"/>
    </w:rPr>
  </w:style>
  <w:style w:type="paragraph" w:styleId="Textoindependiente">
    <w:name w:val="Body Text"/>
    <w:basedOn w:val="Normal"/>
    <w:link w:val="TextoindependienteCar"/>
    <w:rsid w:val="00733207"/>
    <w:pPr>
      <w:spacing w:after="0" w:line="240" w:lineRule="auto"/>
      <w:jc w:val="center"/>
    </w:pPr>
    <w:rPr>
      <w:rFonts w:ascii="Times New Roman" w:eastAsia="Times New Roman" w:hAnsi="Times New Roman" w:cs="Times New Roman"/>
      <w:b/>
      <w:sz w:val="44"/>
      <w:szCs w:val="20"/>
      <w:lang w:val="es-ES"/>
    </w:rPr>
  </w:style>
  <w:style w:type="character" w:customStyle="1" w:styleId="TextoindependienteCar">
    <w:name w:val="Texto independiente Car"/>
    <w:basedOn w:val="Fuentedeprrafopredeter"/>
    <w:link w:val="Textoindependiente"/>
    <w:rsid w:val="00733207"/>
    <w:rPr>
      <w:rFonts w:ascii="Times New Roman" w:eastAsia="Times New Roman" w:hAnsi="Times New Roman" w:cs="Times New Roman"/>
      <w:b/>
      <w:sz w:val="44"/>
      <w:szCs w:val="20"/>
      <w:lang w:val="es-ES"/>
    </w:rPr>
  </w:style>
  <w:style w:type="paragraph" w:customStyle="1" w:styleId="1">
    <w:name w:val="1"/>
    <w:basedOn w:val="Normal"/>
    <w:link w:val="1Char"/>
    <w:rsid w:val="00627DCF"/>
    <w:pPr>
      <w:spacing w:after="0" w:line="240" w:lineRule="auto"/>
    </w:pPr>
    <w:rPr>
      <w:rFonts w:ascii="AvantGarde" w:eastAsia="Times New Roman" w:hAnsi="AvantGarde" w:cs="Times New Roman"/>
      <w:b/>
      <w:sz w:val="20"/>
      <w:szCs w:val="20"/>
      <w:lang w:val="es-ES_tradnl"/>
    </w:rPr>
  </w:style>
  <w:style w:type="character" w:customStyle="1" w:styleId="1Char">
    <w:name w:val="1 Char"/>
    <w:link w:val="1"/>
    <w:rsid w:val="00627DCF"/>
    <w:rPr>
      <w:rFonts w:ascii="AvantGarde" w:eastAsia="Times New Roman" w:hAnsi="AvantGarde" w:cs="Times New Roman"/>
      <w:b/>
      <w:sz w:val="20"/>
      <w:szCs w:val="20"/>
      <w:lang w:val="es-ES_tradnl"/>
    </w:rPr>
  </w:style>
  <w:style w:type="paragraph" w:customStyle="1" w:styleId="3">
    <w:name w:val="3"/>
    <w:basedOn w:val="2"/>
    <w:rsid w:val="00627DCF"/>
    <w:pPr>
      <w:ind w:left="1440" w:hanging="288"/>
    </w:pPr>
    <w:rPr>
      <w:lang w:val="es-ES_tradnl"/>
    </w:rPr>
  </w:style>
  <w:style w:type="paragraph" w:styleId="Textoindependiente3">
    <w:name w:val="Body Text 3"/>
    <w:basedOn w:val="Normal"/>
    <w:link w:val="Textoindependiente3Car"/>
    <w:rsid w:val="00627DCF"/>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627DCF"/>
    <w:rPr>
      <w:rFonts w:ascii="Times New Roman" w:eastAsia="Times New Roman" w:hAnsi="Times New Roman" w:cs="Times New Roman"/>
      <w:sz w:val="16"/>
      <w:szCs w:val="16"/>
      <w:lang w:val="es-ES" w:eastAsia="es-ES"/>
    </w:rPr>
  </w:style>
  <w:style w:type="paragraph" w:customStyle="1" w:styleId="LEYES">
    <w:name w:val="LEYES"/>
    <w:basedOn w:val="Normal"/>
    <w:rsid w:val="00627DCF"/>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ubttulo">
    <w:name w:val="Subtitle"/>
    <w:basedOn w:val="Normal"/>
    <w:link w:val="SubttuloCar"/>
    <w:qFormat/>
    <w:rsid w:val="002F202D"/>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2F202D"/>
    <w:rPr>
      <w:rFonts w:ascii="Tahoma" w:eastAsia="MS Mincho" w:hAnsi="Tahoma" w:cs="Tahoma"/>
      <w:b/>
      <w:sz w:val="20"/>
      <w:szCs w:val="20"/>
      <w:lang w:val="es-ES_tradnl"/>
    </w:rPr>
  </w:style>
  <w:style w:type="paragraph" w:styleId="Sangra2detindependiente">
    <w:name w:val="Body Text Indent 2"/>
    <w:basedOn w:val="Normal"/>
    <w:link w:val="Sangra2detindependienteCar"/>
    <w:unhideWhenUsed/>
    <w:rsid w:val="00463DD3"/>
    <w:pPr>
      <w:spacing w:after="120" w:line="480" w:lineRule="auto"/>
      <w:ind w:left="283"/>
    </w:pPr>
  </w:style>
  <w:style w:type="character" w:customStyle="1" w:styleId="Sangra2detindependienteCar">
    <w:name w:val="Sangría 2 de t. independiente Car"/>
    <w:basedOn w:val="Fuentedeprrafopredeter"/>
    <w:link w:val="Sangra2detindependiente"/>
    <w:rsid w:val="00463DD3"/>
  </w:style>
  <w:style w:type="paragraph" w:styleId="Textoindependiente2">
    <w:name w:val="Body Text 2"/>
    <w:basedOn w:val="Normal"/>
    <w:link w:val="Textoindependiente2Car"/>
    <w:unhideWhenUsed/>
    <w:rsid w:val="009E243F"/>
    <w:pPr>
      <w:spacing w:after="120" w:line="480" w:lineRule="auto"/>
    </w:pPr>
  </w:style>
  <w:style w:type="character" w:customStyle="1" w:styleId="Textoindependiente2Car">
    <w:name w:val="Texto independiente 2 Car"/>
    <w:basedOn w:val="Fuentedeprrafopredeter"/>
    <w:link w:val="Textoindependiente2"/>
    <w:rsid w:val="009E243F"/>
  </w:style>
  <w:style w:type="paragraph" w:styleId="NormalWeb">
    <w:name w:val="Normal (Web)"/>
    <w:basedOn w:val="Normal"/>
    <w:uiPriority w:val="99"/>
    <w:unhideWhenUsed/>
    <w:rsid w:val="00167EA5"/>
    <w:pPr>
      <w:spacing w:after="0" w:line="240" w:lineRule="auto"/>
    </w:pPr>
    <w:rPr>
      <w:rFonts w:ascii="Times New Roman" w:hAnsi="Times New Roman" w:cs="Times New Roman"/>
      <w:sz w:val="24"/>
      <w:szCs w:val="24"/>
      <w:lang w:val="es-US" w:eastAsia="es-US"/>
    </w:rPr>
  </w:style>
  <w:style w:type="paragraph" w:styleId="Sangradetextonormal">
    <w:name w:val="Body Text Indent"/>
    <w:basedOn w:val="Normal"/>
    <w:link w:val="SangradetextonormalCar"/>
    <w:unhideWhenUsed/>
    <w:rsid w:val="004C37B4"/>
    <w:pPr>
      <w:spacing w:after="120"/>
      <w:ind w:left="283"/>
    </w:pPr>
  </w:style>
  <w:style w:type="character" w:customStyle="1" w:styleId="SangradetextonormalCar">
    <w:name w:val="Sangría de texto normal Car"/>
    <w:basedOn w:val="Fuentedeprrafopredeter"/>
    <w:link w:val="Sangradetextonormal"/>
    <w:rsid w:val="004C37B4"/>
  </w:style>
  <w:style w:type="paragraph" w:customStyle="1" w:styleId="4">
    <w:name w:val="4"/>
    <w:basedOn w:val="1"/>
    <w:rsid w:val="004C37B4"/>
    <w:pPr>
      <w:ind w:left="576" w:hanging="864"/>
    </w:pPr>
    <w:rPr>
      <w:rFonts w:eastAsia="MS Mincho"/>
    </w:rPr>
  </w:style>
  <w:style w:type="character" w:styleId="Nmerodepgina">
    <w:name w:val="page number"/>
    <w:basedOn w:val="Fuentedeprrafopredeter"/>
    <w:rsid w:val="004C37B4"/>
  </w:style>
  <w:style w:type="character" w:customStyle="1" w:styleId="TextocomentarioCar">
    <w:name w:val="Texto comentario Car"/>
    <w:basedOn w:val="Fuentedeprrafopredeter"/>
    <w:link w:val="Textocomentario"/>
    <w:semiHidden/>
    <w:rsid w:val="004C37B4"/>
    <w:rPr>
      <w:rFonts w:ascii="Times New Roman" w:eastAsia="MS Mincho" w:hAnsi="Times New Roman" w:cs="Times New Roman"/>
      <w:sz w:val="20"/>
      <w:szCs w:val="20"/>
      <w:lang w:val="es-ES_tradnl"/>
    </w:rPr>
  </w:style>
  <w:style w:type="paragraph" w:styleId="Textocomentario">
    <w:name w:val="annotation text"/>
    <w:basedOn w:val="Normal"/>
    <w:link w:val="TextocomentarioCar"/>
    <w:semiHidden/>
    <w:rsid w:val="004C37B4"/>
    <w:pPr>
      <w:spacing w:after="0" w:line="240" w:lineRule="auto"/>
    </w:pPr>
    <w:rPr>
      <w:rFonts w:ascii="Times New Roman" w:eastAsia="MS Mincho" w:hAnsi="Times New Roman" w:cs="Times New Roman"/>
      <w:sz w:val="20"/>
      <w:szCs w:val="20"/>
      <w:lang w:val="es-ES_tradnl"/>
    </w:rPr>
  </w:style>
  <w:style w:type="paragraph" w:customStyle="1" w:styleId="5">
    <w:name w:val="5"/>
    <w:basedOn w:val="4"/>
    <w:rsid w:val="004C37B4"/>
    <w:pPr>
      <w:spacing w:line="240" w:lineRule="exact"/>
      <w:ind w:left="2304" w:right="-450" w:hanging="720"/>
      <w:jc w:val="both"/>
    </w:pPr>
    <w:rPr>
      <w:rFonts w:ascii="Arial" w:hAnsi="Arial"/>
      <w:b w:val="0"/>
      <w:sz w:val="24"/>
    </w:rPr>
  </w:style>
  <w:style w:type="paragraph" w:styleId="Sangra3detindependiente">
    <w:name w:val="Body Text Indent 3"/>
    <w:basedOn w:val="Normal"/>
    <w:link w:val="Sangra3detindependienteCar"/>
    <w:rsid w:val="004C37B4"/>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4C37B4"/>
    <w:rPr>
      <w:rFonts w:ascii="Tahoma" w:eastAsia="MS Mincho" w:hAnsi="Tahoma" w:cs="Times New Roman"/>
      <w:sz w:val="24"/>
      <w:szCs w:val="20"/>
      <w:lang w:val="es-ES_tradnl"/>
    </w:rPr>
  </w:style>
  <w:style w:type="paragraph" w:styleId="Textodebloque">
    <w:name w:val="Block Text"/>
    <w:basedOn w:val="Normal"/>
    <w:rsid w:val="004C37B4"/>
    <w:pPr>
      <w:spacing w:after="0" w:line="240" w:lineRule="exact"/>
      <w:ind w:left="720" w:right="18" w:hanging="720"/>
      <w:jc w:val="both"/>
    </w:pPr>
    <w:rPr>
      <w:rFonts w:ascii="Tahoma" w:eastAsia="MS Mincho" w:hAnsi="Tahoma" w:cs="Times New Roman"/>
      <w:sz w:val="24"/>
      <w:szCs w:val="20"/>
      <w:lang w:val="es-ES_tradnl"/>
    </w:rPr>
  </w:style>
  <w:style w:type="character" w:customStyle="1" w:styleId="MapadeldocumentoCar">
    <w:name w:val="Mapa del documento Car"/>
    <w:basedOn w:val="Fuentedeprrafopredeter"/>
    <w:link w:val="Mapadeldocumento"/>
    <w:semiHidden/>
    <w:rsid w:val="004C37B4"/>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4C37B4"/>
    <w:pPr>
      <w:shd w:val="clear" w:color="auto" w:fill="000080"/>
      <w:spacing w:after="0" w:line="240" w:lineRule="auto"/>
    </w:pPr>
    <w:rPr>
      <w:rFonts w:ascii="Tahoma" w:eastAsia="MS Mincho" w:hAnsi="Tahoma" w:cs="Times New Roman"/>
      <w:sz w:val="20"/>
      <w:szCs w:val="20"/>
      <w:lang w:val="es-ES_tradnl"/>
    </w:rPr>
  </w:style>
  <w:style w:type="paragraph" w:customStyle="1" w:styleId="xl57">
    <w:name w:val="xl57"/>
    <w:basedOn w:val="Normal"/>
    <w:rsid w:val="004C37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4C37B4"/>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4C37B4"/>
    <w:rPr>
      <w:color w:val="800080"/>
      <w:u w:val="single"/>
    </w:rPr>
  </w:style>
  <w:style w:type="paragraph" w:styleId="Textosinformato">
    <w:name w:val="Plain Text"/>
    <w:basedOn w:val="Normal"/>
    <w:link w:val="TextosinformatoCar"/>
    <w:rsid w:val="004C37B4"/>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4C37B4"/>
    <w:rPr>
      <w:rFonts w:ascii="Courier New" w:eastAsia="MS Mincho" w:hAnsi="Courier New" w:cs="Courier New"/>
      <w:sz w:val="20"/>
      <w:szCs w:val="20"/>
      <w:lang w:val="es-ES_tradnl"/>
    </w:rPr>
  </w:style>
  <w:style w:type="paragraph" w:customStyle="1" w:styleId="xl24">
    <w:name w:val="xl24"/>
    <w:basedOn w:val="Normal"/>
    <w:rsid w:val="004C37B4"/>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4C37B4"/>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4C37B4"/>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4C37B4"/>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4C37B4"/>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4C37B4"/>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4C37B4"/>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4C37B4"/>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4C37B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4C37B4"/>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4C37B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4C37B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4C37B4"/>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4C37B4"/>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4C37B4"/>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4C37B4"/>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4C37B4"/>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4C37B4"/>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4C37B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4C37B4"/>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4C37B4"/>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4C37B4"/>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4C37B4"/>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4C37B4"/>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4C37B4"/>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4C37B4"/>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4C37B4"/>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4C37B4"/>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4C37B4"/>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4C37B4"/>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4C37B4"/>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4C37B4"/>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4C37B4"/>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4C37B4"/>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4C37B4"/>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4C37B4"/>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4C37B4"/>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4C37B4"/>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4C37B4"/>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4C37B4"/>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4C37B4"/>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4C37B4"/>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4C37B4"/>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4C37B4"/>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4C37B4"/>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4C37B4"/>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4C37B4"/>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4C37B4"/>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4C37B4"/>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4C37B4"/>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4C37B4"/>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4C37B4"/>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4C37B4"/>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4C37B4"/>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4C37B4"/>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4C37B4"/>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4C37B4"/>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Epgrafe">
    <w:name w:val="caption"/>
    <w:basedOn w:val="Normal"/>
    <w:next w:val="Normal"/>
    <w:qFormat/>
    <w:rsid w:val="004C37B4"/>
    <w:pPr>
      <w:spacing w:after="0" w:line="240" w:lineRule="auto"/>
    </w:pPr>
    <w:rPr>
      <w:rFonts w:ascii="Arial" w:eastAsia="MS Mincho" w:hAnsi="Arial" w:cs="Arial"/>
      <w:b/>
      <w:bCs/>
      <w:sz w:val="20"/>
      <w:szCs w:val="24"/>
    </w:rPr>
  </w:style>
  <w:style w:type="character" w:customStyle="1" w:styleId="AsuntodelcomentarioCar">
    <w:name w:val="Asunto del comentario Car"/>
    <w:basedOn w:val="TextocomentarioCar"/>
    <w:link w:val="Asuntodelcomentario"/>
    <w:semiHidden/>
    <w:rsid w:val="004C37B4"/>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4C37B4"/>
    <w:rPr>
      <w:b/>
      <w:bCs/>
    </w:rPr>
  </w:style>
  <w:style w:type="paragraph" w:customStyle="1" w:styleId="Partida">
    <w:name w:val="Partida"/>
    <w:basedOn w:val="Normal"/>
    <w:autoRedefine/>
    <w:rsid w:val="004C37B4"/>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4C37B4"/>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4C37B4"/>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4C37B4"/>
  </w:style>
  <w:style w:type="character" w:styleId="Textoennegrita">
    <w:name w:val="Strong"/>
    <w:basedOn w:val="Fuentedeprrafopredeter"/>
    <w:qFormat/>
    <w:rsid w:val="004C37B4"/>
    <w:rPr>
      <w:b/>
      <w:bCs/>
    </w:rPr>
  </w:style>
  <w:style w:type="character" w:customStyle="1" w:styleId="SubtitleChar">
    <w:name w:val="Subtitle Char"/>
    <w:basedOn w:val="Fuentedeprrafopredeter"/>
    <w:locked/>
    <w:rsid w:val="004C37B4"/>
    <w:rPr>
      <w:rFonts w:ascii="Tahoma" w:hAnsi="Tahoma" w:cs="Tahoma"/>
      <w:b/>
      <w:sz w:val="20"/>
      <w:szCs w:val="20"/>
      <w:lang w:val="es-MX"/>
    </w:rPr>
  </w:style>
  <w:style w:type="character" w:customStyle="1" w:styleId="TitleChar">
    <w:name w:val="Title Char"/>
    <w:basedOn w:val="Fuentedeprrafopredeter"/>
    <w:locked/>
    <w:rsid w:val="004C37B4"/>
    <w:rPr>
      <w:rFonts w:ascii="Times New Roman" w:hAnsi="Times New Roman" w:cs="Times New Roman"/>
      <w:b/>
      <w:sz w:val="20"/>
      <w:szCs w:val="20"/>
      <w:lang w:val="es-ES_tradnl"/>
    </w:rPr>
  </w:style>
  <w:style w:type="character" w:customStyle="1" w:styleId="CharChar2">
    <w:name w:val="Char Char2"/>
    <w:basedOn w:val="Fuentedeprrafopredeter"/>
    <w:rsid w:val="004C37B4"/>
    <w:rPr>
      <w:b/>
      <w:sz w:val="36"/>
      <w:lang w:val="es-ES_tradnl" w:eastAsia="en-US" w:bidi="ar-SA"/>
    </w:rPr>
  </w:style>
  <w:style w:type="character" w:customStyle="1" w:styleId="prodspecs1">
    <w:name w:val="prodspecs1"/>
    <w:basedOn w:val="Fuentedeprrafopredeter"/>
    <w:rsid w:val="004C37B4"/>
    <w:rPr>
      <w:rFonts w:ascii="Arial" w:hAnsi="Arial" w:cs="Arial" w:hint="default"/>
      <w:color w:val="666666"/>
      <w:sz w:val="17"/>
      <w:szCs w:val="17"/>
    </w:rPr>
  </w:style>
  <w:style w:type="character" w:customStyle="1" w:styleId="bulletpoint1">
    <w:name w:val="bulletpoint1"/>
    <w:basedOn w:val="Fuentedeprrafopredeter"/>
    <w:rsid w:val="004C37B4"/>
    <w:rPr>
      <w:rFonts w:ascii="Arial" w:hAnsi="Arial" w:cs="Arial" w:hint="default"/>
      <w:color w:val="666666"/>
      <w:sz w:val="18"/>
      <w:szCs w:val="18"/>
    </w:rPr>
  </w:style>
  <w:style w:type="paragraph" w:customStyle="1" w:styleId="ListParagraph1">
    <w:name w:val="List Paragraph1"/>
    <w:basedOn w:val="Normal"/>
    <w:qFormat/>
    <w:rsid w:val="004C37B4"/>
    <w:pPr>
      <w:spacing w:after="200" w:line="240" w:lineRule="auto"/>
      <w:ind w:left="720"/>
      <w:contextualSpacing/>
    </w:pPr>
    <w:rPr>
      <w:rFonts w:ascii="Calibri" w:eastAsia="Calibri" w:hAnsi="Calibri" w:cs="Times New Roman"/>
      <w:lang w:val="es-ES"/>
    </w:rPr>
  </w:style>
  <w:style w:type="character" w:customStyle="1" w:styleId="pointnormal1">
    <w:name w:val="point_normal1"/>
    <w:basedOn w:val="Fuentedeprrafopredeter"/>
    <w:rsid w:val="004C37B4"/>
    <w:rPr>
      <w:rFonts w:ascii="Arial" w:hAnsi="Arial" w:cs="Arial" w:hint="default"/>
      <w:sz w:val="18"/>
      <w:szCs w:val="18"/>
    </w:rPr>
  </w:style>
  <w:style w:type="character" w:customStyle="1" w:styleId="hps">
    <w:name w:val="hps"/>
    <w:basedOn w:val="Fuentedeprrafopredeter"/>
    <w:rsid w:val="004C37B4"/>
  </w:style>
  <w:style w:type="paragraph" w:styleId="Sinespaciado">
    <w:name w:val="No Spacing"/>
    <w:qFormat/>
    <w:rsid w:val="004C37B4"/>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4C37B4"/>
    <w:pPr>
      <w:tabs>
        <w:tab w:val="right" w:pos="8789"/>
      </w:tabs>
      <w:suppressAutoHyphens/>
      <w:spacing w:after="0" w:line="240" w:lineRule="auto"/>
      <w:ind w:left="284" w:hanging="284"/>
      <w:jc w:val="both"/>
    </w:pPr>
    <w:rPr>
      <w:rFonts w:ascii="Arial" w:eastAsia="Times New Roman" w:hAnsi="Arial" w:cs="Times New Roman"/>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647088">
      <w:bodyDiv w:val="1"/>
      <w:marLeft w:val="0"/>
      <w:marRight w:val="0"/>
      <w:marTop w:val="0"/>
      <w:marBottom w:val="0"/>
      <w:divBdr>
        <w:top w:val="none" w:sz="0" w:space="0" w:color="auto"/>
        <w:left w:val="none" w:sz="0" w:space="0" w:color="auto"/>
        <w:bottom w:val="none" w:sz="0" w:space="0" w:color="auto"/>
        <w:right w:val="none" w:sz="0" w:space="0" w:color="auto"/>
      </w:divBdr>
    </w:div>
    <w:div w:id="848062463">
      <w:bodyDiv w:val="1"/>
      <w:marLeft w:val="0"/>
      <w:marRight w:val="0"/>
      <w:marTop w:val="0"/>
      <w:marBottom w:val="0"/>
      <w:divBdr>
        <w:top w:val="none" w:sz="0" w:space="0" w:color="auto"/>
        <w:left w:val="none" w:sz="0" w:space="0" w:color="auto"/>
        <w:bottom w:val="none" w:sz="0" w:space="0" w:color="auto"/>
        <w:right w:val="none" w:sz="0" w:space="0" w:color="auto"/>
      </w:divBdr>
    </w:div>
    <w:div w:id="1397127911">
      <w:bodyDiv w:val="1"/>
      <w:marLeft w:val="0"/>
      <w:marRight w:val="0"/>
      <w:marTop w:val="0"/>
      <w:marBottom w:val="0"/>
      <w:divBdr>
        <w:top w:val="none" w:sz="0" w:space="0" w:color="auto"/>
        <w:left w:val="none" w:sz="0" w:space="0" w:color="auto"/>
        <w:bottom w:val="none" w:sz="0" w:space="0" w:color="auto"/>
        <w:right w:val="none" w:sz="0" w:space="0" w:color="auto"/>
      </w:divBdr>
    </w:div>
    <w:div w:id="141859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379</TotalTime>
  <Pages>33</Pages>
  <Words>11402</Words>
  <Characters>62712</Characters>
  <Application>Microsoft Office Word</Application>
  <DocSecurity>0</DocSecurity>
  <Lines>522</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73967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Bellita Castillo</dc:creator>
  <cp:keywords/>
  <dc:description/>
  <cp:lastModifiedBy>CESAR</cp:lastModifiedBy>
  <cp:revision>21</cp:revision>
  <dcterms:created xsi:type="dcterms:W3CDTF">2017-01-25T17:35:00Z</dcterms:created>
  <dcterms:modified xsi:type="dcterms:W3CDTF">2017-11-06T21:09:00Z</dcterms:modified>
</cp:coreProperties>
</file>